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05" w:rsidRPr="004066DF" w:rsidRDefault="004066DF" w:rsidP="004066DF">
      <w:pPr>
        <w:widowControl w:val="0"/>
        <w:spacing w:after="0"/>
        <w:jc w:val="center"/>
        <w:rPr>
          <w:rFonts w:ascii="Century Gothic" w:hAnsi="Century Gothic"/>
          <w:b/>
          <w:bCs/>
          <w:color w:val="331980"/>
          <w:sz w:val="56"/>
          <w:szCs w:val="60"/>
          <w14:ligatures w14:val="none"/>
        </w:rPr>
      </w:pPr>
      <w:r w:rsidRPr="004066DF">
        <w:rPr>
          <w:noProof/>
          <w:sz w:val="56"/>
          <w:szCs w:val="60"/>
        </w:rPr>
        <w:drawing>
          <wp:anchor distT="0" distB="0" distL="114300" distR="114300" simplePos="0" relativeHeight="251658240" behindDoc="1" locked="0" layoutInCell="1" allowOverlap="1" wp14:anchorId="69F4AB5B" wp14:editId="6A5E9F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9240" cy="886968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240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066DF">
        <w:rPr>
          <w:rFonts w:ascii="Century Gothic" w:hAnsi="Century Gothic"/>
          <w:b/>
          <w:bCs/>
          <w:color w:val="331980"/>
          <w:sz w:val="56"/>
          <w:szCs w:val="60"/>
          <w14:ligatures w14:val="none"/>
        </w:rPr>
        <w:t>Casteel High School Study Tips</w:t>
      </w:r>
    </w:p>
    <w:tbl>
      <w:tblPr>
        <w:tblStyle w:val="TableGrid"/>
        <w:tblW w:w="0" w:type="auto"/>
        <w:tblBorders>
          <w:top w:val="single" w:sz="18" w:space="0" w:color="331980"/>
          <w:left w:val="single" w:sz="18" w:space="0" w:color="331980"/>
          <w:bottom w:val="single" w:sz="18" w:space="0" w:color="331980"/>
          <w:right w:val="single" w:sz="18" w:space="0" w:color="331980"/>
          <w:insideH w:val="single" w:sz="18" w:space="0" w:color="331980"/>
          <w:insideV w:val="single" w:sz="18" w:space="0" w:color="3319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4"/>
        <w:gridCol w:w="4785"/>
        <w:gridCol w:w="4785"/>
      </w:tblGrid>
      <w:tr w:rsidR="004066DF" w:rsidTr="00975A15">
        <w:tc>
          <w:tcPr>
            <w:tcW w:w="4796" w:type="dxa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066DF" w:rsidRDefault="004066DF" w:rsidP="004066DF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  <w:t>TESTS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Create Flashcards</w:t>
            </w:r>
          </w:p>
          <w:p w:rsidR="004066DF" w:rsidRDefault="004066DF" w:rsidP="004066DF">
            <w:pPr>
              <w:widowControl w:val="0"/>
              <w:rPr>
                <w:rFonts w:ascii="Century Gothic" w:hAnsi="Century Gothic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sz w:val="22"/>
                <w:szCs w:val="22"/>
                <w14:ligatures w14:val="none"/>
              </w:rPr>
              <w:t>Regular use of flashcards can and will help increase your memory for test taking.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Rewrite notes from your original notes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Utilize the study guides</w:t>
            </w:r>
          </w:p>
          <w:p w:rsidR="004066DF" w:rsidRDefault="004066DF" w:rsidP="004066DF">
            <w:pPr>
              <w:widowControl w:val="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sz w:val="22"/>
                <w:szCs w:val="22"/>
                <w14:ligatures w14:val="none"/>
              </w:rPr>
              <w:t>Before every test you will receive a study guide which talks about everything that will be on it. Make good use of it!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Quiz Yourself before the test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Study a little bit each day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Have Mom and Dad quiz you</w:t>
            </w:r>
          </w:p>
          <w:p w:rsidR="004066DF" w:rsidRP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Finally, try studying with SQ3R</w:t>
            </w:r>
          </w:p>
        </w:tc>
        <w:tc>
          <w:tcPr>
            <w:tcW w:w="4797" w:type="dxa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066DF" w:rsidRDefault="004066DF" w:rsidP="004066DF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  <w:t>CLASSWORK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sz w:val="24"/>
                <w:szCs w:val="24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Complete each assignment faithfully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sz w:val="24"/>
                <w:szCs w:val="24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Put your name on it!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Remember to turn in your best work—rewrite or retype is necessary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Remember to always check the assignment calendar on the board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If class time is given to work on assignments, use it wisely!</w:t>
            </w:r>
          </w:p>
          <w:p w:rsidR="004066DF" w:rsidRP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If you have questions, ask!</w:t>
            </w:r>
          </w:p>
        </w:tc>
        <w:tc>
          <w:tcPr>
            <w:tcW w:w="4797" w:type="dxa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066DF" w:rsidRDefault="004066DF" w:rsidP="004066DF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  <w:t>PROJECTS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sz w:val="24"/>
                <w:szCs w:val="24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 xml:space="preserve">Remember to be organized and don’t wait until the last minute - </w:t>
            </w:r>
            <w:r>
              <w:rPr>
                <w:rFonts w:ascii="Century Gothic" w:hAnsi="Century Gothic"/>
                <w:sz w:val="22"/>
                <w:szCs w:val="22"/>
                <w14:ligatures w14:val="none"/>
              </w:rPr>
              <w:t>know when you have a project due.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 xml:space="preserve">Remember - effort counts! - </w:t>
            </w:r>
            <w:r>
              <w:rPr>
                <w:rFonts w:ascii="Century Gothic" w:hAnsi="Century Gothic"/>
                <w:sz w:val="22"/>
                <w:szCs w:val="22"/>
                <w14:ligatures w14:val="none"/>
              </w:rPr>
              <w:t>Projects are graded mostly on the effort you put into them.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 xml:space="preserve">Have a plan - </w:t>
            </w:r>
            <w:r>
              <w:rPr>
                <w:rFonts w:ascii="Century Gothic" w:hAnsi="Century Gothic"/>
                <w:sz w:val="22"/>
                <w:szCs w:val="22"/>
                <w14:ligatures w14:val="none"/>
              </w:rPr>
              <w:t>Ask yourself important questions: What materials do I need? Where can I get the information? Where can I get help?</w:t>
            </w:r>
          </w:p>
          <w:p w:rsidR="004066DF" w:rsidRP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 xml:space="preserve">Put your name on it! - </w:t>
            </w:r>
            <w:r>
              <w:rPr>
                <w:rFonts w:ascii="Century Gothic" w:hAnsi="Century Gothic"/>
                <w:sz w:val="22"/>
                <w:szCs w:val="22"/>
                <w14:ligatures w14:val="none"/>
              </w:rPr>
              <w:t>Make sure everything you turn in has your name on it so that you can get the points you deserve.</w:t>
            </w:r>
          </w:p>
        </w:tc>
        <w:bookmarkStart w:id="0" w:name="_GoBack"/>
        <w:bookmarkEnd w:id="0"/>
      </w:tr>
      <w:tr w:rsidR="004066DF" w:rsidTr="00975A15">
        <w:tc>
          <w:tcPr>
            <w:tcW w:w="4796" w:type="dxa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066DF" w:rsidRDefault="004066DF" w:rsidP="004066DF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  <w:t>QUIZZES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sz w:val="24"/>
                <w:szCs w:val="24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Be prepared that quizzes are given at least once every other week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Pay attention throughout the week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Review the information that day when you get home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Take good notes (Cornell notes)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SQ3R notes</w:t>
            </w:r>
          </w:p>
          <w:p w:rsidR="004066DF" w:rsidRP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Quiz yourself</w:t>
            </w:r>
          </w:p>
        </w:tc>
        <w:tc>
          <w:tcPr>
            <w:tcW w:w="4797" w:type="dxa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066DF" w:rsidRDefault="004066DF"/>
        </w:tc>
        <w:tc>
          <w:tcPr>
            <w:tcW w:w="4797" w:type="dxa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066DF" w:rsidRDefault="004066DF" w:rsidP="004066DF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  <w14:ligatures w14:val="none"/>
              </w:rPr>
              <w:t>CLASS PARTICIPATION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It’s all in the effort!</w:t>
            </w:r>
            <w:r>
              <w:rPr>
                <w:rFonts w:ascii="Century Gothic" w:hAnsi="Century Gothic"/>
                <w:sz w:val="24"/>
                <w:szCs w:val="24"/>
                <w14:ligatures w14:val="none"/>
              </w:rPr>
              <w:t xml:space="preserve"> - If you participate in class faithfully, you will have 100% for that part of your grade!</w:t>
            </w:r>
          </w:p>
          <w:p w:rsid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Plan to participate in class!</w:t>
            </w:r>
          </w:p>
          <w:p w:rsidR="004066DF" w:rsidRPr="004066DF" w:rsidRDefault="004066DF" w:rsidP="004066DF">
            <w:pPr>
              <w:widowControl w:val="0"/>
              <w:ind w:left="360" w:hanging="360"/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ligatures w14:val="none"/>
              </w:rPr>
              <w:t>Be prepared for all class activities</w:t>
            </w:r>
          </w:p>
        </w:tc>
      </w:tr>
    </w:tbl>
    <w:p w:rsidR="004066DF" w:rsidRDefault="004066DF"/>
    <w:sectPr w:rsidR="004066DF" w:rsidSect="004066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F"/>
    <w:rsid w:val="002179D5"/>
    <w:rsid w:val="004066DF"/>
    <w:rsid w:val="00975A15"/>
    <w:rsid w:val="00A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EA14-12F0-4F12-9C5B-EBBBDF93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D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Labenz, Jeff</dc:creator>
  <cp:keywords/>
  <dc:description/>
  <cp:lastModifiedBy>Labenz, Jeff</cp:lastModifiedBy>
  <cp:revision>2</cp:revision>
  <cp:lastPrinted>2015-01-09T17:11:00Z</cp:lastPrinted>
  <dcterms:created xsi:type="dcterms:W3CDTF">2015-01-09T17:14:00Z</dcterms:created>
  <dcterms:modified xsi:type="dcterms:W3CDTF">2015-01-09T17:14:00Z</dcterms:modified>
</cp:coreProperties>
</file>