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BB98" w14:textId="77777777" w:rsidR="002B1C93" w:rsidRDefault="002B1C93" w:rsidP="002B1C93">
      <w:pPr>
        <w:pStyle w:val="NormalWeb"/>
        <w:shd w:val="clear" w:color="auto" w:fill="FFFFFF"/>
        <w:spacing w:before="0" w:beforeAutospacing="0" w:after="0" w:afterAutospacing="0"/>
      </w:pPr>
      <w:r>
        <w:rPr>
          <w:rFonts w:ascii="Calibri" w:hAnsi="Calibri" w:cs="Calibri"/>
          <w:b/>
          <w:bCs/>
          <w:color w:val="333333"/>
          <w:sz w:val="18"/>
          <w:szCs w:val="18"/>
        </w:rPr>
        <w:t>Casteel High School</w:t>
      </w:r>
    </w:p>
    <w:p w14:paraId="4E0B5B4F" w14:textId="77777777" w:rsidR="002B1C93" w:rsidRDefault="002B1C93" w:rsidP="002B1C93">
      <w:pPr>
        <w:pStyle w:val="NormalWeb"/>
        <w:shd w:val="clear" w:color="auto" w:fill="FFFFFF"/>
        <w:spacing w:before="0" w:beforeAutospacing="0" w:after="0" w:afterAutospacing="0"/>
      </w:pPr>
      <w:r>
        <w:rPr>
          <w:rFonts w:ascii="Calibri" w:hAnsi="Calibri" w:cs="Calibri"/>
          <w:color w:val="333333"/>
          <w:sz w:val="18"/>
          <w:szCs w:val="18"/>
        </w:rPr>
        <w:t>Basketball Academy Information/Syllabus</w:t>
      </w:r>
    </w:p>
    <w:p w14:paraId="24BABC2C" w14:textId="77777777" w:rsidR="002B1C93" w:rsidRDefault="002B1C93" w:rsidP="002B1C93">
      <w:pPr>
        <w:pStyle w:val="NormalWeb"/>
        <w:shd w:val="clear" w:color="auto" w:fill="FFFFFF"/>
        <w:spacing w:before="0" w:beforeAutospacing="0" w:after="0" w:afterAutospacing="0"/>
      </w:pPr>
      <w:r>
        <w:rPr>
          <w:rFonts w:ascii="Calibri" w:hAnsi="Calibri" w:cs="Calibri"/>
          <w:color w:val="333333"/>
          <w:sz w:val="18"/>
          <w:szCs w:val="18"/>
          <w:u w:val="single"/>
        </w:rPr>
        <w:t>Instructor:</w:t>
      </w:r>
      <w:r>
        <w:rPr>
          <w:rFonts w:ascii="Calibri" w:hAnsi="Calibri" w:cs="Calibri"/>
          <w:color w:val="333333"/>
          <w:sz w:val="18"/>
          <w:szCs w:val="18"/>
        </w:rPr>
        <w:t xml:space="preserve"> Aaron Windler</w:t>
      </w:r>
    </w:p>
    <w:p w14:paraId="2AD19703" w14:textId="77777777" w:rsidR="002B1C93" w:rsidRDefault="002B1C93" w:rsidP="002B1C93">
      <w:pPr>
        <w:pStyle w:val="NormalWeb"/>
        <w:shd w:val="clear" w:color="auto" w:fill="FFFFFF"/>
        <w:spacing w:before="0" w:beforeAutospacing="0" w:after="0" w:afterAutospacing="0"/>
      </w:pPr>
      <w:r>
        <w:rPr>
          <w:rFonts w:ascii="Calibri" w:hAnsi="Calibri" w:cs="Calibri"/>
          <w:color w:val="333333"/>
          <w:sz w:val="18"/>
          <w:szCs w:val="18"/>
          <w:u w:val="single"/>
        </w:rPr>
        <w:t>Room #:</w:t>
      </w:r>
      <w:r>
        <w:rPr>
          <w:rFonts w:ascii="Calibri" w:hAnsi="Calibri" w:cs="Calibri"/>
          <w:color w:val="333333"/>
          <w:sz w:val="18"/>
          <w:szCs w:val="18"/>
        </w:rPr>
        <w:t xml:space="preserve"> Main Gym/Weight Room</w:t>
      </w:r>
    </w:p>
    <w:p w14:paraId="459B1C51" w14:textId="77777777" w:rsidR="002B1C93" w:rsidRDefault="002B1C93" w:rsidP="002B1C93">
      <w:pPr>
        <w:pStyle w:val="NormalWeb"/>
        <w:shd w:val="clear" w:color="auto" w:fill="FFFFFF"/>
        <w:spacing w:before="0" w:beforeAutospacing="0" w:after="0" w:afterAutospacing="0"/>
      </w:pPr>
      <w:r>
        <w:rPr>
          <w:rFonts w:ascii="Calibri" w:hAnsi="Calibri" w:cs="Calibri"/>
          <w:color w:val="333333"/>
          <w:sz w:val="18"/>
          <w:szCs w:val="18"/>
          <w:u w:val="single"/>
        </w:rPr>
        <w:t>Phone:</w:t>
      </w:r>
      <w:r>
        <w:rPr>
          <w:rFonts w:ascii="Calibri" w:hAnsi="Calibri" w:cs="Calibri"/>
          <w:color w:val="333333"/>
          <w:sz w:val="18"/>
          <w:szCs w:val="18"/>
        </w:rPr>
        <w:t xml:space="preserve"> (480) 205-1047    </w:t>
      </w:r>
    </w:p>
    <w:p w14:paraId="6A9A1B2D" w14:textId="77777777" w:rsidR="002B1C93" w:rsidRDefault="002B1C93" w:rsidP="002B1C93">
      <w:pPr>
        <w:pStyle w:val="NormalWeb"/>
        <w:shd w:val="clear" w:color="auto" w:fill="FFFFFF"/>
        <w:spacing w:before="0" w:beforeAutospacing="0" w:after="0" w:afterAutospacing="0"/>
      </w:pPr>
      <w:r>
        <w:rPr>
          <w:rFonts w:ascii="Calibri" w:hAnsi="Calibri" w:cs="Calibri"/>
          <w:color w:val="333333"/>
          <w:sz w:val="18"/>
          <w:szCs w:val="18"/>
          <w:u w:val="single"/>
        </w:rPr>
        <w:t>Email:</w:t>
      </w:r>
      <w:r>
        <w:rPr>
          <w:rFonts w:ascii="Calibri" w:hAnsi="Calibri" w:cs="Calibri"/>
          <w:color w:val="333333"/>
          <w:sz w:val="18"/>
          <w:szCs w:val="18"/>
        </w:rPr>
        <w:t xml:space="preserve"> </w:t>
      </w:r>
      <w:hyperlink r:id="rId5" w:history="1">
        <w:r>
          <w:rPr>
            <w:rStyle w:val="Hyperlink"/>
            <w:rFonts w:ascii="Calibri" w:hAnsi="Calibri" w:cs="Calibri"/>
            <w:color w:val="1155CC"/>
            <w:sz w:val="18"/>
            <w:szCs w:val="18"/>
          </w:rPr>
          <w:t>windler.aaron@cusd80.com</w:t>
        </w:r>
      </w:hyperlink>
    </w:p>
    <w:p w14:paraId="35117FB0" w14:textId="77777777" w:rsidR="002B1C93" w:rsidRDefault="002B1C93" w:rsidP="002B1C93">
      <w:pPr>
        <w:pStyle w:val="NormalWeb"/>
        <w:shd w:val="clear" w:color="auto" w:fill="FFFFFF"/>
        <w:spacing w:before="0" w:beforeAutospacing="0" w:after="0" w:afterAutospacing="0"/>
      </w:pPr>
      <w:r>
        <w:rPr>
          <w:rFonts w:ascii="Calibri" w:hAnsi="Calibri" w:cs="Calibri"/>
          <w:color w:val="333333"/>
          <w:sz w:val="18"/>
          <w:szCs w:val="18"/>
        </w:rPr>
        <w:t>Office Hours:  8:00-8:27am (M, Tu, F) &amp; 12:00-12:29pm (W &amp; Th)</w:t>
      </w:r>
      <w:r>
        <w:rPr>
          <w:rFonts w:ascii="Arial" w:hAnsi="Arial" w:cs="Arial"/>
          <w:b/>
          <w:bCs/>
          <w:color w:val="333333"/>
        </w:rPr>
        <w:t>                  </w:t>
      </w:r>
    </w:p>
    <w:p w14:paraId="7B5C63D1" w14:textId="77777777" w:rsidR="002B1C93" w:rsidRDefault="002B1C93" w:rsidP="002B1C93">
      <w:pPr>
        <w:pStyle w:val="NormalWeb"/>
        <w:shd w:val="clear" w:color="auto" w:fill="FFFFFF"/>
        <w:spacing w:before="0" w:beforeAutospacing="0" w:after="0" w:afterAutospacing="0"/>
      </w:pPr>
      <w:r>
        <w:rPr>
          <w:rFonts w:ascii="Calibri" w:hAnsi="Calibri" w:cs="Calibri"/>
          <w:b/>
          <w:bCs/>
          <w:color w:val="333333"/>
          <w:sz w:val="18"/>
          <w:szCs w:val="18"/>
          <w:u w:val="single"/>
        </w:rPr>
        <w:t>The goal of the Casteel Basketball Academy is to:</w:t>
      </w:r>
    </w:p>
    <w:p w14:paraId="226E43CF" w14:textId="77777777" w:rsidR="002B1C93" w:rsidRDefault="002B1C93" w:rsidP="002B1C93">
      <w:pPr>
        <w:pStyle w:val="NormalWeb"/>
        <w:numPr>
          <w:ilvl w:val="0"/>
          <w:numId w:val="1"/>
        </w:numPr>
        <w:shd w:val="clear" w:color="auto" w:fill="FFFFFF"/>
        <w:spacing w:before="18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Promote the game of basketball on our campus to students and staff</w:t>
      </w:r>
    </w:p>
    <w:p w14:paraId="7B2C31D7" w14:textId="77777777" w:rsidR="002B1C93" w:rsidRDefault="002B1C93" w:rsidP="002B1C93">
      <w:pPr>
        <w:pStyle w:val="NormalWeb"/>
        <w:numPr>
          <w:ilvl w:val="0"/>
          <w:numId w:val="1"/>
        </w:numPr>
        <w:shd w:val="clear" w:color="auto" w:fill="FFFFFF"/>
        <w:spacing w:before="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Provide basketball instruction to our Academy students</w:t>
      </w:r>
    </w:p>
    <w:p w14:paraId="6980F68B" w14:textId="77777777" w:rsidR="002B1C93" w:rsidRDefault="002B1C93" w:rsidP="002B1C93">
      <w:pPr>
        <w:pStyle w:val="NormalWeb"/>
        <w:numPr>
          <w:ilvl w:val="0"/>
          <w:numId w:val="1"/>
        </w:numPr>
        <w:shd w:val="clear" w:color="auto" w:fill="FFFFFF"/>
        <w:spacing w:before="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Encourage and support playing opportunities for our Academy students</w:t>
      </w:r>
    </w:p>
    <w:p w14:paraId="137F3300" w14:textId="77777777" w:rsidR="002B1C93" w:rsidRDefault="002B1C93" w:rsidP="002B1C93">
      <w:pPr>
        <w:pStyle w:val="NormalWeb"/>
        <w:numPr>
          <w:ilvl w:val="0"/>
          <w:numId w:val="1"/>
        </w:numPr>
        <w:shd w:val="clear" w:color="auto" w:fill="FFFFFF"/>
        <w:spacing w:before="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Educate students on a variety of aspects within the game of basketball </w:t>
      </w:r>
    </w:p>
    <w:p w14:paraId="11D44E2F" w14:textId="77777777" w:rsidR="002B1C93" w:rsidRDefault="002B1C93" w:rsidP="002B1C93">
      <w:pPr>
        <w:pStyle w:val="NormalWeb"/>
        <w:numPr>
          <w:ilvl w:val="0"/>
          <w:numId w:val="1"/>
        </w:numPr>
        <w:shd w:val="clear" w:color="auto" w:fill="FFFFFF"/>
        <w:spacing w:before="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 xml:space="preserve">Improve </w:t>
      </w:r>
      <w:proofErr w:type="gramStart"/>
      <w:r>
        <w:rPr>
          <w:rFonts w:ascii="Calibri" w:hAnsi="Calibri" w:cs="Calibri"/>
          <w:color w:val="333333"/>
          <w:sz w:val="18"/>
          <w:szCs w:val="18"/>
        </w:rPr>
        <w:t>students</w:t>
      </w:r>
      <w:proofErr w:type="gramEnd"/>
      <w:r>
        <w:rPr>
          <w:rFonts w:ascii="Calibri" w:hAnsi="Calibri" w:cs="Calibri"/>
          <w:color w:val="333333"/>
          <w:sz w:val="18"/>
          <w:szCs w:val="18"/>
        </w:rPr>
        <w:t xml:space="preserve"> skill and understanding of the game of basketball</w:t>
      </w:r>
    </w:p>
    <w:p w14:paraId="18C829FB" w14:textId="77777777" w:rsidR="002B1C93" w:rsidRDefault="002B1C93" w:rsidP="002B1C93">
      <w:pPr>
        <w:pStyle w:val="NormalWeb"/>
        <w:numPr>
          <w:ilvl w:val="0"/>
          <w:numId w:val="1"/>
        </w:numPr>
        <w:shd w:val="clear" w:color="auto" w:fill="FFFFFF"/>
        <w:spacing w:before="0" w:beforeAutospacing="0" w:after="180" w:afterAutospacing="0"/>
        <w:textAlignment w:val="baseline"/>
        <w:rPr>
          <w:rFonts w:ascii="Calibri" w:hAnsi="Calibri" w:cs="Calibri"/>
          <w:color w:val="333333"/>
          <w:sz w:val="18"/>
          <w:szCs w:val="18"/>
        </w:rPr>
      </w:pPr>
      <w:r>
        <w:rPr>
          <w:rFonts w:ascii="Calibri" w:hAnsi="Calibri" w:cs="Calibri"/>
          <w:color w:val="333333"/>
          <w:sz w:val="18"/>
          <w:szCs w:val="18"/>
        </w:rPr>
        <w:t>Use the opportunity in the weight room to improve functional movements, strength, and conditioning</w:t>
      </w:r>
    </w:p>
    <w:p w14:paraId="51FF51E8" w14:textId="77777777" w:rsidR="002B1C93" w:rsidRDefault="002B1C93" w:rsidP="002B1C93">
      <w:pPr>
        <w:pStyle w:val="NormalWeb"/>
        <w:shd w:val="clear" w:color="auto" w:fill="FFFFFF"/>
        <w:spacing w:before="0" w:beforeAutospacing="0" w:after="0" w:afterAutospacing="0"/>
      </w:pPr>
      <w:r>
        <w:rPr>
          <w:rFonts w:ascii="Calibri" w:hAnsi="Calibri" w:cs="Calibri"/>
          <w:b/>
          <w:bCs/>
          <w:color w:val="333333"/>
          <w:sz w:val="18"/>
          <w:szCs w:val="18"/>
          <w:u w:val="single"/>
        </w:rPr>
        <w:t>Casteel basketball academy schedule</w:t>
      </w:r>
    </w:p>
    <w:p w14:paraId="4AF6154F" w14:textId="0E503C8D" w:rsidR="002B1C93" w:rsidRDefault="002B1C93" w:rsidP="002B1C93">
      <w:pPr>
        <w:pStyle w:val="NormalWeb"/>
        <w:shd w:val="clear" w:color="auto" w:fill="FFFFFF"/>
        <w:spacing w:before="0" w:beforeAutospacing="0" w:after="0" w:afterAutospacing="0"/>
      </w:pPr>
      <w:r>
        <w:rPr>
          <w:rFonts w:ascii="Calibri" w:hAnsi="Calibri" w:cs="Calibri"/>
          <w:color w:val="333333"/>
          <w:sz w:val="18"/>
          <w:szCs w:val="18"/>
        </w:rPr>
        <w:t xml:space="preserve">There are three basketball academy courses throughout the school day; Periods:  </w:t>
      </w:r>
      <w:r w:rsidR="009B221E">
        <w:rPr>
          <w:rFonts w:ascii="Calibri" w:hAnsi="Calibri" w:cs="Calibri"/>
          <w:color w:val="333333"/>
          <w:sz w:val="18"/>
          <w:szCs w:val="18"/>
        </w:rPr>
        <w:t>3rd</w:t>
      </w:r>
      <w:r>
        <w:rPr>
          <w:rFonts w:ascii="Calibri" w:hAnsi="Calibri" w:cs="Calibri"/>
          <w:color w:val="333333"/>
          <w:sz w:val="18"/>
          <w:szCs w:val="18"/>
        </w:rPr>
        <w:t xml:space="preserve">, </w:t>
      </w:r>
      <w:r w:rsidR="009B221E">
        <w:rPr>
          <w:rFonts w:ascii="Calibri" w:hAnsi="Calibri" w:cs="Calibri"/>
          <w:color w:val="333333"/>
          <w:sz w:val="18"/>
          <w:szCs w:val="18"/>
        </w:rPr>
        <w:t>4</w:t>
      </w:r>
      <w:r>
        <w:rPr>
          <w:rFonts w:ascii="Calibri" w:hAnsi="Calibri" w:cs="Calibri"/>
          <w:color w:val="333333"/>
          <w:sz w:val="18"/>
          <w:szCs w:val="18"/>
        </w:rPr>
        <w:t>th &amp; 6th</w:t>
      </w:r>
    </w:p>
    <w:p w14:paraId="5D9C6458" w14:textId="77777777" w:rsidR="002B1C93" w:rsidRDefault="002B1C93" w:rsidP="002B1C93">
      <w:pPr>
        <w:pStyle w:val="NormalWeb"/>
        <w:shd w:val="clear" w:color="auto" w:fill="FFFFFF"/>
        <w:spacing w:before="0" w:beforeAutospacing="0" w:after="0" w:afterAutospacing="0"/>
      </w:pPr>
      <w:r>
        <w:rPr>
          <w:rFonts w:ascii="Calibri" w:hAnsi="Calibri" w:cs="Calibri"/>
          <w:color w:val="333333"/>
          <w:sz w:val="18"/>
          <w:szCs w:val="18"/>
        </w:rPr>
        <w:t>-Students will frequently be evaluated on their knowledge, understanding, and skill.  If permitted, students will be moved to an appropriate-level section of basketball academy during the first two-three weeks of school or at the end of first semester.</w:t>
      </w:r>
    </w:p>
    <w:p w14:paraId="2243E0ED" w14:textId="77777777" w:rsidR="009B221E" w:rsidRDefault="009B221E" w:rsidP="002B1C93">
      <w:pPr>
        <w:pStyle w:val="NormalWeb"/>
        <w:shd w:val="clear" w:color="auto" w:fill="FFFFFF"/>
        <w:spacing w:before="0" w:beforeAutospacing="0" w:after="0" w:afterAutospacing="0"/>
        <w:rPr>
          <w:rFonts w:ascii="Calibri" w:hAnsi="Calibri" w:cs="Calibri"/>
          <w:b/>
          <w:bCs/>
          <w:color w:val="333333"/>
          <w:sz w:val="18"/>
          <w:szCs w:val="18"/>
          <w:u w:val="single"/>
        </w:rPr>
      </w:pPr>
    </w:p>
    <w:p w14:paraId="519C0E9D" w14:textId="46BED6D1" w:rsidR="002B1C93" w:rsidRDefault="002B1C93" w:rsidP="002B1C93">
      <w:pPr>
        <w:pStyle w:val="NormalWeb"/>
        <w:shd w:val="clear" w:color="auto" w:fill="FFFFFF"/>
        <w:spacing w:before="0" w:beforeAutospacing="0" w:after="0" w:afterAutospacing="0"/>
      </w:pPr>
      <w:r>
        <w:rPr>
          <w:rFonts w:ascii="Calibri" w:hAnsi="Calibri" w:cs="Calibri"/>
          <w:b/>
          <w:bCs/>
          <w:color w:val="333333"/>
          <w:sz w:val="18"/>
          <w:szCs w:val="18"/>
          <w:u w:val="single"/>
        </w:rPr>
        <w:t>General Classroom Management/Class Rules:</w:t>
      </w:r>
    </w:p>
    <w:p w14:paraId="6AE98B8D" w14:textId="77777777" w:rsidR="002B1C93" w:rsidRDefault="002B1C93" w:rsidP="002B1C93">
      <w:pPr>
        <w:pStyle w:val="NormalWeb"/>
        <w:numPr>
          <w:ilvl w:val="0"/>
          <w:numId w:val="2"/>
        </w:numPr>
        <w:shd w:val="clear" w:color="auto" w:fill="FFFFFF"/>
        <w:spacing w:before="18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Be on Time</w:t>
      </w:r>
    </w:p>
    <w:p w14:paraId="1C9B9D5B" w14:textId="77777777" w:rsidR="002B1C93" w:rsidRDefault="002B1C93" w:rsidP="002B1C93">
      <w:pPr>
        <w:pStyle w:val="NormalWeb"/>
        <w:numPr>
          <w:ilvl w:val="0"/>
          <w:numId w:val="2"/>
        </w:numPr>
        <w:shd w:val="clear" w:color="auto" w:fill="FFFFFF"/>
        <w:spacing w:before="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Come Prepared- be dressed and bring your own water bottle</w:t>
      </w:r>
    </w:p>
    <w:p w14:paraId="18F06CB9" w14:textId="77777777" w:rsidR="002B1C93" w:rsidRDefault="002B1C93" w:rsidP="002B1C93">
      <w:pPr>
        <w:pStyle w:val="NormalWeb"/>
        <w:numPr>
          <w:ilvl w:val="0"/>
          <w:numId w:val="2"/>
        </w:numPr>
        <w:shd w:val="clear" w:color="auto" w:fill="FFFFFF"/>
        <w:spacing w:before="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Engage in Learning- participate in all skill work and drills</w:t>
      </w:r>
    </w:p>
    <w:p w14:paraId="5A87C5AE" w14:textId="77777777" w:rsidR="002B1C93" w:rsidRDefault="002B1C93" w:rsidP="002B1C93">
      <w:pPr>
        <w:pStyle w:val="NormalWeb"/>
        <w:numPr>
          <w:ilvl w:val="0"/>
          <w:numId w:val="2"/>
        </w:numPr>
        <w:shd w:val="clear" w:color="auto" w:fill="FFFFFF"/>
        <w:spacing w:before="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Bring a positive attitude and 100% effort for every class</w:t>
      </w:r>
    </w:p>
    <w:p w14:paraId="25B78133" w14:textId="66C9BC52" w:rsidR="002B1C93" w:rsidRDefault="002B1C93" w:rsidP="002B1C93">
      <w:pPr>
        <w:pStyle w:val="NormalWeb"/>
        <w:numPr>
          <w:ilvl w:val="0"/>
          <w:numId w:val="2"/>
        </w:numPr>
        <w:shd w:val="clear" w:color="auto" w:fill="FFFFFF"/>
        <w:spacing w:before="0" w:beforeAutospacing="0" w:after="180" w:afterAutospacing="0"/>
        <w:textAlignment w:val="baseline"/>
        <w:rPr>
          <w:rFonts w:ascii="Calibri" w:hAnsi="Calibri" w:cs="Calibri"/>
          <w:color w:val="333333"/>
          <w:sz w:val="18"/>
          <w:szCs w:val="18"/>
        </w:rPr>
      </w:pPr>
      <w:r>
        <w:rPr>
          <w:rFonts w:ascii="Calibri" w:hAnsi="Calibri" w:cs="Calibri"/>
          <w:color w:val="333333"/>
          <w:sz w:val="18"/>
          <w:szCs w:val="18"/>
        </w:rPr>
        <w:t xml:space="preserve">Don’t whine, don’t complain, and don’t make excuses.  </w:t>
      </w:r>
      <w:r w:rsidR="009B221E">
        <w:rPr>
          <w:rFonts w:ascii="Calibri" w:hAnsi="Calibri" w:cs="Calibri"/>
          <w:color w:val="333333"/>
          <w:sz w:val="18"/>
          <w:szCs w:val="18"/>
        </w:rPr>
        <w:t>D</w:t>
      </w:r>
      <w:r>
        <w:rPr>
          <w:rFonts w:ascii="Calibri" w:hAnsi="Calibri" w:cs="Calibri"/>
          <w:color w:val="333333"/>
          <w:sz w:val="18"/>
          <w:szCs w:val="18"/>
        </w:rPr>
        <w:t>o the best you can.</w:t>
      </w:r>
    </w:p>
    <w:p w14:paraId="0BE444F7" w14:textId="77777777" w:rsidR="002B1C93" w:rsidRDefault="002B1C93" w:rsidP="002B1C93">
      <w:pPr>
        <w:pStyle w:val="NormalWeb"/>
        <w:shd w:val="clear" w:color="auto" w:fill="FFFFFF"/>
        <w:spacing w:before="0" w:beforeAutospacing="0" w:after="0" w:afterAutospacing="0"/>
      </w:pPr>
      <w:r>
        <w:rPr>
          <w:rFonts w:ascii="Calibri" w:hAnsi="Calibri" w:cs="Calibri"/>
          <w:b/>
          <w:bCs/>
          <w:color w:val="333333"/>
          <w:sz w:val="18"/>
          <w:szCs w:val="18"/>
          <w:u w:val="single"/>
        </w:rPr>
        <w:t>Classroom Environment:</w:t>
      </w:r>
    </w:p>
    <w:p w14:paraId="4F367D7D" w14:textId="77777777" w:rsidR="002B1C93" w:rsidRDefault="002B1C93" w:rsidP="002B1C93">
      <w:pPr>
        <w:pStyle w:val="NormalWeb"/>
        <w:numPr>
          <w:ilvl w:val="0"/>
          <w:numId w:val="3"/>
        </w:numPr>
        <w:shd w:val="clear" w:color="auto" w:fill="FFFFFF"/>
        <w:spacing w:before="18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Be respectful of yourself, your classmates, and your instructor(s).  This means no talking while someone else is talking, no lewd, crude, socially unacceptable language, name-calling, or profanity, roaming the gyms or locker rooms, or disruptive behavior.</w:t>
      </w:r>
    </w:p>
    <w:p w14:paraId="7879025E" w14:textId="77777777" w:rsidR="002B1C93" w:rsidRDefault="002B1C93" w:rsidP="002B1C93">
      <w:pPr>
        <w:pStyle w:val="NormalWeb"/>
        <w:numPr>
          <w:ilvl w:val="0"/>
          <w:numId w:val="3"/>
        </w:numPr>
        <w:shd w:val="clear" w:color="auto" w:fill="FFFFFF"/>
        <w:spacing w:before="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Cell phones, I Pods, ear pods, or any other similar type of distraction will not be allowed in class.  Please turn all ringers off.  Please do not text or make/take phone calls in class—this will result in the confiscation of the phone.  The phone will be sent to the front office—where the administration will determine its retrieval process.  </w:t>
      </w:r>
    </w:p>
    <w:p w14:paraId="555CC7CF" w14:textId="77777777" w:rsidR="002B1C93" w:rsidRDefault="002B1C93" w:rsidP="002B1C93">
      <w:pPr>
        <w:pStyle w:val="NormalWeb"/>
        <w:numPr>
          <w:ilvl w:val="0"/>
          <w:numId w:val="3"/>
        </w:numPr>
        <w:shd w:val="clear" w:color="auto" w:fill="FFFFFF"/>
        <w:spacing w:before="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Defacing school property, such as equipment, the gym(s), the weight room, or the locker room will not be tolerated.  </w:t>
      </w:r>
    </w:p>
    <w:p w14:paraId="636A2D2F" w14:textId="77777777" w:rsidR="002B1C93" w:rsidRDefault="002B1C93" w:rsidP="002B1C93">
      <w:pPr>
        <w:pStyle w:val="NormalWeb"/>
        <w:numPr>
          <w:ilvl w:val="0"/>
          <w:numId w:val="3"/>
        </w:numPr>
        <w:shd w:val="clear" w:color="auto" w:fill="FFFFFF"/>
        <w:spacing w:before="0" w:beforeAutospacing="0" w:after="0" w:afterAutospacing="0"/>
        <w:textAlignment w:val="baseline"/>
        <w:rPr>
          <w:rFonts w:ascii="Calibri" w:hAnsi="Calibri" w:cs="Calibri"/>
          <w:color w:val="333333"/>
          <w:sz w:val="18"/>
          <w:szCs w:val="18"/>
        </w:rPr>
      </w:pPr>
      <w:r>
        <w:rPr>
          <w:rFonts w:ascii="Calibri" w:hAnsi="Calibri" w:cs="Calibri"/>
          <w:color w:val="333333"/>
          <w:sz w:val="18"/>
          <w:szCs w:val="18"/>
        </w:rPr>
        <w:t>Passes will be issued for students to use to leave the room on a limited/emergency basis.  </w:t>
      </w:r>
    </w:p>
    <w:p w14:paraId="6C3C5022" w14:textId="77777777" w:rsidR="002B1C93" w:rsidRDefault="002B1C93" w:rsidP="002B1C93">
      <w:pPr>
        <w:pStyle w:val="NormalWeb"/>
        <w:numPr>
          <w:ilvl w:val="0"/>
          <w:numId w:val="3"/>
        </w:numPr>
        <w:shd w:val="clear" w:color="auto" w:fill="FFFFFF"/>
        <w:spacing w:before="0" w:beforeAutospacing="0" w:after="180" w:afterAutospacing="0"/>
        <w:textAlignment w:val="baseline"/>
        <w:rPr>
          <w:rFonts w:ascii="Calibri" w:hAnsi="Calibri" w:cs="Calibri"/>
          <w:color w:val="333333"/>
          <w:sz w:val="18"/>
          <w:szCs w:val="18"/>
        </w:rPr>
      </w:pPr>
      <w:r>
        <w:rPr>
          <w:rFonts w:ascii="Calibri" w:hAnsi="Calibri" w:cs="Calibri"/>
          <w:color w:val="333333"/>
          <w:sz w:val="18"/>
          <w:szCs w:val="18"/>
        </w:rPr>
        <w:t xml:space="preserve">All individuals have a right to an educational environment free from bias, </w:t>
      </w:r>
      <w:proofErr w:type="gramStart"/>
      <w:r>
        <w:rPr>
          <w:rFonts w:ascii="Calibri" w:hAnsi="Calibri" w:cs="Calibri"/>
          <w:color w:val="333333"/>
          <w:sz w:val="18"/>
          <w:szCs w:val="18"/>
        </w:rPr>
        <w:t>prejudice</w:t>
      </w:r>
      <w:proofErr w:type="gramEnd"/>
      <w:r>
        <w:rPr>
          <w:rFonts w:ascii="Calibri" w:hAnsi="Calibri" w:cs="Calibri"/>
          <w:color w:val="333333"/>
          <w:sz w:val="18"/>
          <w:szCs w:val="18"/>
        </w:rPr>
        <w:t xml:space="preserve"> and bigotry.  As members of the Casteel High School educational community, students are expected to refrain from participating in acts of harassment that are designed to demean another student’s race, gender, ethnicity, religious preference, </w:t>
      </w:r>
      <w:proofErr w:type="gramStart"/>
      <w:r>
        <w:rPr>
          <w:rFonts w:ascii="Calibri" w:hAnsi="Calibri" w:cs="Calibri"/>
          <w:color w:val="333333"/>
          <w:sz w:val="18"/>
          <w:szCs w:val="18"/>
        </w:rPr>
        <w:t>disability</w:t>
      </w:r>
      <w:proofErr w:type="gramEnd"/>
      <w:r>
        <w:rPr>
          <w:rFonts w:ascii="Calibri" w:hAnsi="Calibri" w:cs="Calibri"/>
          <w:color w:val="333333"/>
          <w:sz w:val="18"/>
          <w:szCs w:val="18"/>
        </w:rPr>
        <w:t xml:space="preserve"> or sexual orientation.  </w:t>
      </w:r>
    </w:p>
    <w:p w14:paraId="3283FC61" w14:textId="77777777" w:rsidR="002B1C93" w:rsidRDefault="002B1C93" w:rsidP="002B1C93">
      <w:pPr>
        <w:pStyle w:val="NormalWeb"/>
        <w:shd w:val="clear" w:color="auto" w:fill="FFFFFF"/>
        <w:spacing w:after="0"/>
      </w:pPr>
      <w:r>
        <w:rPr>
          <w:rFonts w:ascii="Calibri" w:hAnsi="Calibri" w:cs="Calibri"/>
          <w:b/>
          <w:bCs/>
          <w:color w:val="333333"/>
          <w:sz w:val="18"/>
          <w:szCs w:val="18"/>
          <w:u w:val="single"/>
        </w:rPr>
        <w:t>Video Content:</w:t>
      </w:r>
      <w:r>
        <w:rPr>
          <w:rFonts w:ascii="Calibri" w:hAnsi="Calibri" w:cs="Calibri"/>
          <w:color w:val="333333"/>
          <w:sz w:val="18"/>
          <w:szCs w:val="18"/>
        </w:rPr>
        <w:t>  Video presentations that are used to supplement the curriculum may include basketball drills, instruction, skill development, and games.</w:t>
      </w:r>
      <w:r w:rsidRPr="002B1C93">
        <w:t xml:space="preserve"> </w:t>
      </w:r>
    </w:p>
    <w:p w14:paraId="498BF654" w14:textId="2A8E5C9F" w:rsidR="002B1C93" w:rsidRPr="002B1C93" w:rsidRDefault="002B1C93" w:rsidP="002B1C93">
      <w:pPr>
        <w:pStyle w:val="NormalWeb"/>
        <w:shd w:val="clear" w:color="auto" w:fill="FFFFFF"/>
        <w:spacing w:after="0"/>
        <w:rPr>
          <w:rFonts w:ascii="Calibri" w:hAnsi="Calibri" w:cs="Calibri"/>
          <w:b/>
          <w:bCs/>
          <w:color w:val="333333"/>
          <w:sz w:val="18"/>
          <w:szCs w:val="18"/>
          <w:u w:val="single"/>
        </w:rPr>
      </w:pPr>
      <w:r w:rsidRPr="002B1C93">
        <w:rPr>
          <w:rFonts w:ascii="Calibri" w:hAnsi="Calibri" w:cs="Calibri"/>
          <w:b/>
          <w:bCs/>
          <w:color w:val="333333"/>
          <w:sz w:val="18"/>
          <w:szCs w:val="18"/>
          <w:u w:val="single"/>
        </w:rPr>
        <w:t>Technology:</w:t>
      </w:r>
    </w:p>
    <w:p w14:paraId="7816656D" w14:textId="699CCFF6" w:rsidR="002B1C93" w:rsidRPr="002B1C93" w:rsidRDefault="002B1C93" w:rsidP="002B1C93">
      <w:pPr>
        <w:pStyle w:val="NormalWeb"/>
        <w:numPr>
          <w:ilvl w:val="0"/>
          <w:numId w:val="5"/>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With the 1:1 technology initiative, it is the responsibility of the student to bring their fully</w:t>
      </w:r>
      <w:r>
        <w:rPr>
          <w:rFonts w:ascii="Calibri" w:hAnsi="Calibri" w:cs="Calibri"/>
          <w:color w:val="333333"/>
          <w:sz w:val="18"/>
          <w:szCs w:val="18"/>
        </w:rPr>
        <w:t xml:space="preserve"> </w:t>
      </w:r>
      <w:r w:rsidRPr="002B1C93">
        <w:rPr>
          <w:rFonts w:ascii="Calibri" w:hAnsi="Calibri" w:cs="Calibri"/>
          <w:color w:val="333333"/>
          <w:sz w:val="18"/>
          <w:szCs w:val="18"/>
        </w:rPr>
        <w:t>charged laptop to school every day. Technology is a tool no different than a pencil. Like all</w:t>
      </w:r>
      <w:r>
        <w:rPr>
          <w:rFonts w:ascii="Calibri" w:hAnsi="Calibri" w:cs="Calibri"/>
          <w:color w:val="333333"/>
          <w:sz w:val="18"/>
          <w:szCs w:val="18"/>
        </w:rPr>
        <w:t xml:space="preserve"> </w:t>
      </w:r>
      <w:r w:rsidRPr="002B1C93">
        <w:rPr>
          <w:rFonts w:ascii="Calibri" w:hAnsi="Calibri" w:cs="Calibri"/>
          <w:color w:val="333333"/>
          <w:sz w:val="18"/>
          <w:szCs w:val="18"/>
        </w:rPr>
        <w:t>school supplies, students are expected to have the supplies needed to learn.</w:t>
      </w:r>
    </w:p>
    <w:p w14:paraId="1A9A37C5" w14:textId="77777777" w:rsidR="009B221E" w:rsidRDefault="009B221E" w:rsidP="002B1C93">
      <w:pPr>
        <w:pStyle w:val="NormalWeb"/>
        <w:shd w:val="clear" w:color="auto" w:fill="FFFFFF"/>
        <w:spacing w:after="0"/>
        <w:rPr>
          <w:rFonts w:ascii="Calibri" w:hAnsi="Calibri" w:cs="Calibri"/>
          <w:b/>
          <w:bCs/>
          <w:color w:val="333333"/>
          <w:sz w:val="18"/>
          <w:szCs w:val="18"/>
          <w:u w:val="single"/>
        </w:rPr>
      </w:pPr>
    </w:p>
    <w:p w14:paraId="062C28EB" w14:textId="77777777" w:rsidR="009B221E" w:rsidRDefault="009B221E" w:rsidP="002B1C93">
      <w:pPr>
        <w:pStyle w:val="NormalWeb"/>
        <w:shd w:val="clear" w:color="auto" w:fill="FFFFFF"/>
        <w:spacing w:after="0"/>
        <w:rPr>
          <w:rFonts w:ascii="Calibri" w:hAnsi="Calibri" w:cs="Calibri"/>
          <w:b/>
          <w:bCs/>
          <w:color w:val="333333"/>
          <w:sz w:val="18"/>
          <w:szCs w:val="18"/>
          <w:u w:val="single"/>
        </w:rPr>
      </w:pPr>
    </w:p>
    <w:p w14:paraId="0E3DF139" w14:textId="295A3EE9" w:rsidR="002B1C93" w:rsidRPr="002B1C93" w:rsidRDefault="002B1C93" w:rsidP="002B1C93">
      <w:pPr>
        <w:pStyle w:val="NormalWeb"/>
        <w:shd w:val="clear" w:color="auto" w:fill="FFFFFF"/>
        <w:spacing w:after="0"/>
        <w:rPr>
          <w:rFonts w:ascii="Calibri" w:hAnsi="Calibri" w:cs="Calibri"/>
          <w:b/>
          <w:bCs/>
          <w:color w:val="333333"/>
          <w:sz w:val="18"/>
          <w:szCs w:val="18"/>
          <w:u w:val="single"/>
        </w:rPr>
      </w:pPr>
      <w:r w:rsidRPr="002B1C93">
        <w:rPr>
          <w:rFonts w:ascii="Calibri" w:hAnsi="Calibri" w:cs="Calibri"/>
          <w:b/>
          <w:bCs/>
          <w:color w:val="333333"/>
          <w:sz w:val="18"/>
          <w:szCs w:val="18"/>
          <w:u w:val="single"/>
        </w:rPr>
        <w:lastRenderedPageBreak/>
        <w:t>Discipline Protocol:</w:t>
      </w:r>
    </w:p>
    <w:p w14:paraId="0216B540" w14:textId="1431E8ED" w:rsidR="002B1C93" w:rsidRPr="002B1C93" w:rsidRDefault="002B1C93" w:rsidP="002B1C93">
      <w:pPr>
        <w:pStyle w:val="NormalWeb"/>
        <w:numPr>
          <w:ilvl w:val="0"/>
          <w:numId w:val="5"/>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It is the expectation that students hold themselves to high standards. The teacher will address</w:t>
      </w:r>
      <w:r>
        <w:rPr>
          <w:rFonts w:ascii="Calibri" w:hAnsi="Calibri" w:cs="Calibri"/>
          <w:color w:val="333333"/>
          <w:sz w:val="18"/>
          <w:szCs w:val="18"/>
        </w:rPr>
        <w:t xml:space="preserve"> </w:t>
      </w:r>
      <w:r w:rsidRPr="002B1C93">
        <w:rPr>
          <w:rFonts w:ascii="Calibri" w:hAnsi="Calibri" w:cs="Calibri"/>
          <w:color w:val="333333"/>
          <w:sz w:val="18"/>
          <w:szCs w:val="18"/>
        </w:rPr>
        <w:t>students who are not meeting these expectations. Typical classroom behaviors consequences</w:t>
      </w:r>
      <w:r>
        <w:rPr>
          <w:rFonts w:ascii="Calibri" w:hAnsi="Calibri" w:cs="Calibri"/>
          <w:color w:val="333333"/>
          <w:sz w:val="18"/>
          <w:szCs w:val="18"/>
        </w:rPr>
        <w:t xml:space="preserve"> </w:t>
      </w:r>
      <w:r w:rsidRPr="002B1C93">
        <w:rPr>
          <w:rFonts w:ascii="Calibri" w:hAnsi="Calibri" w:cs="Calibri"/>
          <w:color w:val="333333"/>
          <w:sz w:val="18"/>
          <w:szCs w:val="18"/>
        </w:rPr>
        <w:t>these are they standard progression for discipline</w:t>
      </w:r>
    </w:p>
    <w:p w14:paraId="3C341CBC" w14:textId="3F617A81" w:rsidR="002B1C93" w:rsidRPr="002B1C93" w:rsidRDefault="002B1C93" w:rsidP="002B1C93">
      <w:pPr>
        <w:pStyle w:val="NormalWeb"/>
        <w:numPr>
          <w:ilvl w:val="0"/>
          <w:numId w:val="6"/>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a warning</w:t>
      </w:r>
    </w:p>
    <w:p w14:paraId="363F32E3" w14:textId="381E7769" w:rsidR="002B1C93" w:rsidRPr="002B1C93" w:rsidRDefault="002B1C93" w:rsidP="002B1C93">
      <w:pPr>
        <w:pStyle w:val="NormalWeb"/>
        <w:numPr>
          <w:ilvl w:val="0"/>
          <w:numId w:val="6"/>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a warning with a phone call</w:t>
      </w:r>
    </w:p>
    <w:p w14:paraId="31901019" w14:textId="7FE2A7B7" w:rsidR="002B1C93" w:rsidRPr="002B1C93" w:rsidRDefault="002B1C93" w:rsidP="002B1C93">
      <w:pPr>
        <w:pStyle w:val="NormalWeb"/>
        <w:numPr>
          <w:ilvl w:val="0"/>
          <w:numId w:val="6"/>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a Parent-teacher conference</w:t>
      </w:r>
    </w:p>
    <w:p w14:paraId="7EC65C8E" w14:textId="5F41E9FA" w:rsidR="002B1C93" w:rsidRPr="002B1C93" w:rsidRDefault="002B1C93" w:rsidP="002B1C93">
      <w:pPr>
        <w:pStyle w:val="NormalWeb"/>
        <w:numPr>
          <w:ilvl w:val="0"/>
          <w:numId w:val="6"/>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a referral.</w:t>
      </w:r>
    </w:p>
    <w:p w14:paraId="2BC4EA4A" w14:textId="752E0192" w:rsidR="002B1C93" w:rsidRPr="002B1C93" w:rsidRDefault="002B1C93" w:rsidP="002B1C93">
      <w:pPr>
        <w:pStyle w:val="NormalWeb"/>
        <w:numPr>
          <w:ilvl w:val="0"/>
          <w:numId w:val="5"/>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Our goal is to work with families to ensure that all students have a safe and focused learning</w:t>
      </w:r>
      <w:r>
        <w:rPr>
          <w:rFonts w:ascii="Calibri" w:hAnsi="Calibri" w:cs="Calibri"/>
          <w:color w:val="333333"/>
          <w:sz w:val="18"/>
          <w:szCs w:val="18"/>
        </w:rPr>
        <w:t xml:space="preserve"> </w:t>
      </w:r>
      <w:r w:rsidRPr="002B1C93">
        <w:rPr>
          <w:rFonts w:ascii="Calibri" w:hAnsi="Calibri" w:cs="Calibri"/>
          <w:color w:val="333333"/>
          <w:sz w:val="18"/>
          <w:szCs w:val="18"/>
        </w:rPr>
        <w:t>environment.</w:t>
      </w:r>
    </w:p>
    <w:p w14:paraId="3C5CD6A0" w14:textId="77777777" w:rsidR="002B1C93" w:rsidRPr="002B1C93" w:rsidRDefault="002B1C93" w:rsidP="002B1C93">
      <w:pPr>
        <w:pStyle w:val="NormalWeb"/>
        <w:shd w:val="clear" w:color="auto" w:fill="FFFFFF"/>
        <w:spacing w:after="0"/>
        <w:rPr>
          <w:rFonts w:ascii="Calibri" w:hAnsi="Calibri" w:cs="Calibri"/>
          <w:b/>
          <w:bCs/>
          <w:color w:val="333333"/>
          <w:sz w:val="18"/>
          <w:szCs w:val="18"/>
          <w:u w:val="single"/>
        </w:rPr>
      </w:pPr>
      <w:r w:rsidRPr="002B1C93">
        <w:rPr>
          <w:rFonts w:ascii="Calibri" w:hAnsi="Calibri" w:cs="Calibri"/>
          <w:b/>
          <w:bCs/>
          <w:color w:val="333333"/>
          <w:sz w:val="18"/>
          <w:szCs w:val="18"/>
          <w:u w:val="single"/>
        </w:rPr>
        <w:t>Tardy Protocol:</w:t>
      </w:r>
    </w:p>
    <w:p w14:paraId="05E39822" w14:textId="57E7662B" w:rsidR="002B1C93" w:rsidRPr="002B1C93" w:rsidRDefault="002B1C93" w:rsidP="002B1C93">
      <w:pPr>
        <w:pStyle w:val="NormalWeb"/>
        <w:numPr>
          <w:ilvl w:val="0"/>
          <w:numId w:val="5"/>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Students are expected to be in their seats when the bell rings and ready to learn. If a student is</w:t>
      </w:r>
      <w:r>
        <w:rPr>
          <w:rFonts w:ascii="Calibri" w:hAnsi="Calibri" w:cs="Calibri"/>
          <w:color w:val="333333"/>
          <w:sz w:val="18"/>
          <w:szCs w:val="18"/>
        </w:rPr>
        <w:t xml:space="preserve"> </w:t>
      </w:r>
      <w:r w:rsidRPr="002B1C93">
        <w:rPr>
          <w:rFonts w:ascii="Calibri" w:hAnsi="Calibri" w:cs="Calibri"/>
          <w:color w:val="333333"/>
          <w:sz w:val="18"/>
          <w:szCs w:val="18"/>
        </w:rPr>
        <w:t>tardy to class teachers will follow this progress to rectify students being late to class.</w:t>
      </w:r>
    </w:p>
    <w:p w14:paraId="0750052E" w14:textId="48542E8A" w:rsidR="002B1C93" w:rsidRPr="002B1C93" w:rsidRDefault="002B1C93" w:rsidP="002B1C93">
      <w:pPr>
        <w:pStyle w:val="NormalWeb"/>
        <w:numPr>
          <w:ilvl w:val="0"/>
          <w:numId w:val="7"/>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a warning on their first and second offense.</w:t>
      </w:r>
    </w:p>
    <w:p w14:paraId="23E36B5D" w14:textId="03344877" w:rsidR="002B1C93" w:rsidRPr="002B1C93" w:rsidRDefault="002B1C93" w:rsidP="002B1C93">
      <w:pPr>
        <w:pStyle w:val="NormalWeb"/>
        <w:numPr>
          <w:ilvl w:val="0"/>
          <w:numId w:val="7"/>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the teacher will email / call home.</w:t>
      </w:r>
    </w:p>
    <w:p w14:paraId="669A845B" w14:textId="3B94FFA4" w:rsidR="002B1C93" w:rsidRPr="002B1C93" w:rsidRDefault="002B1C93" w:rsidP="002B1C93">
      <w:pPr>
        <w:pStyle w:val="NormalWeb"/>
        <w:numPr>
          <w:ilvl w:val="0"/>
          <w:numId w:val="7"/>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Notify Attendance Interventionist and email / call home.</w:t>
      </w:r>
    </w:p>
    <w:p w14:paraId="7A592ABA" w14:textId="17DE26B7" w:rsidR="002B1C93" w:rsidRPr="002B1C93" w:rsidRDefault="002B1C93" w:rsidP="002B1C93">
      <w:pPr>
        <w:pStyle w:val="NormalWeb"/>
        <w:numPr>
          <w:ilvl w:val="0"/>
          <w:numId w:val="7"/>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On the fifth offense, the teacher will refer the student to our Attendance Interventionist,</w:t>
      </w:r>
      <w:r>
        <w:rPr>
          <w:rFonts w:ascii="Calibri" w:hAnsi="Calibri" w:cs="Calibri"/>
          <w:color w:val="333333"/>
          <w:sz w:val="18"/>
          <w:szCs w:val="18"/>
        </w:rPr>
        <w:t xml:space="preserve"> </w:t>
      </w:r>
      <w:r w:rsidRPr="002B1C93">
        <w:rPr>
          <w:rFonts w:ascii="Calibri" w:hAnsi="Calibri" w:cs="Calibri"/>
          <w:color w:val="333333"/>
          <w:sz w:val="18"/>
          <w:szCs w:val="18"/>
        </w:rPr>
        <w:t>who can work with families and assign Saturday school if necessary.</w:t>
      </w:r>
      <w:r>
        <w:rPr>
          <w:rFonts w:ascii="Calibri" w:hAnsi="Calibri" w:cs="Calibri"/>
          <w:color w:val="333333"/>
          <w:sz w:val="18"/>
          <w:szCs w:val="18"/>
        </w:rPr>
        <w:t xml:space="preserve"> </w:t>
      </w:r>
      <w:r w:rsidRPr="002B1C93">
        <w:rPr>
          <w:rFonts w:ascii="Calibri" w:hAnsi="Calibri" w:cs="Calibri"/>
          <w:color w:val="333333"/>
          <w:sz w:val="18"/>
          <w:szCs w:val="18"/>
        </w:rPr>
        <w:t>The teacher has the option to provide their own lunch detention at their discretion instead of</w:t>
      </w:r>
      <w:r>
        <w:rPr>
          <w:rFonts w:ascii="Calibri" w:hAnsi="Calibri" w:cs="Calibri"/>
          <w:color w:val="333333"/>
          <w:sz w:val="18"/>
          <w:szCs w:val="18"/>
        </w:rPr>
        <w:t xml:space="preserve"> </w:t>
      </w:r>
      <w:r w:rsidRPr="002B1C93">
        <w:rPr>
          <w:rFonts w:ascii="Calibri" w:hAnsi="Calibri" w:cs="Calibri"/>
          <w:color w:val="333333"/>
          <w:sz w:val="18"/>
          <w:szCs w:val="18"/>
        </w:rPr>
        <w:t>writing a conduct referral.</w:t>
      </w:r>
    </w:p>
    <w:p w14:paraId="49C91269" w14:textId="77777777" w:rsidR="002B1C93" w:rsidRPr="002B1C93" w:rsidRDefault="002B1C93" w:rsidP="002B1C93">
      <w:pPr>
        <w:pStyle w:val="NormalWeb"/>
        <w:shd w:val="clear" w:color="auto" w:fill="FFFFFF"/>
        <w:spacing w:after="0"/>
        <w:rPr>
          <w:rFonts w:ascii="Calibri" w:hAnsi="Calibri" w:cs="Calibri"/>
          <w:b/>
          <w:bCs/>
          <w:color w:val="333333"/>
          <w:sz w:val="18"/>
          <w:szCs w:val="18"/>
          <w:u w:val="single"/>
        </w:rPr>
      </w:pPr>
      <w:r w:rsidRPr="002B1C93">
        <w:rPr>
          <w:rFonts w:ascii="Calibri" w:hAnsi="Calibri" w:cs="Calibri"/>
          <w:b/>
          <w:bCs/>
          <w:color w:val="333333"/>
          <w:sz w:val="18"/>
          <w:szCs w:val="18"/>
          <w:u w:val="single"/>
        </w:rPr>
        <w:t>Absences: </w:t>
      </w:r>
    </w:p>
    <w:p w14:paraId="050C337E" w14:textId="06432868" w:rsidR="002B1C93" w:rsidRPr="002B1C93" w:rsidRDefault="002B1C93" w:rsidP="002B1C93">
      <w:pPr>
        <w:pStyle w:val="NormalWeb"/>
        <w:numPr>
          <w:ilvl w:val="0"/>
          <w:numId w:val="5"/>
        </w:numPr>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Students who have excused absences have at least one day every day they are absent to make up</w:t>
      </w:r>
      <w:r>
        <w:rPr>
          <w:rFonts w:ascii="Calibri" w:hAnsi="Calibri" w:cs="Calibri"/>
          <w:color w:val="333333"/>
          <w:sz w:val="18"/>
          <w:szCs w:val="18"/>
        </w:rPr>
        <w:t xml:space="preserve"> </w:t>
      </w:r>
      <w:r w:rsidRPr="002B1C93">
        <w:rPr>
          <w:rFonts w:ascii="Calibri" w:hAnsi="Calibri" w:cs="Calibri"/>
          <w:color w:val="333333"/>
          <w:sz w:val="18"/>
          <w:szCs w:val="18"/>
        </w:rPr>
        <w:t>the work they missed. Excessive absences can result in the loss of a credit for the course.</w:t>
      </w:r>
    </w:p>
    <w:p w14:paraId="45E36EC5" w14:textId="495672E1" w:rsidR="009B221E" w:rsidRPr="009B221E" w:rsidRDefault="002B1C93" w:rsidP="009B221E">
      <w:pPr>
        <w:pStyle w:val="NormalWeb"/>
        <w:shd w:val="clear" w:color="auto" w:fill="FFFFFF"/>
        <w:spacing w:after="0"/>
        <w:rPr>
          <w:rFonts w:ascii="Calibri" w:hAnsi="Calibri" w:cs="Calibri"/>
          <w:b/>
          <w:bCs/>
          <w:color w:val="333333"/>
          <w:sz w:val="18"/>
          <w:szCs w:val="18"/>
          <w:u w:val="single"/>
        </w:rPr>
      </w:pPr>
      <w:r w:rsidRPr="002B1C93">
        <w:rPr>
          <w:rFonts w:ascii="Calibri" w:hAnsi="Calibri" w:cs="Calibri"/>
          <w:b/>
          <w:bCs/>
          <w:color w:val="333333"/>
          <w:sz w:val="18"/>
          <w:szCs w:val="18"/>
          <w:u w:val="single"/>
        </w:rPr>
        <w:t>Grading Categories:</w:t>
      </w:r>
    </w:p>
    <w:p w14:paraId="411D4393" w14:textId="77777777" w:rsidR="009B221E" w:rsidRDefault="009B221E" w:rsidP="009B221E">
      <w:pPr>
        <w:pStyle w:val="NormalWeb"/>
        <w:shd w:val="clear" w:color="auto" w:fill="FFFFFF"/>
        <w:spacing w:before="0" w:beforeAutospacing="0" w:after="0" w:afterAutospacing="0"/>
      </w:pPr>
      <w:r>
        <w:rPr>
          <w:rFonts w:ascii="Calibri" w:hAnsi="Calibri" w:cs="Calibri"/>
          <w:color w:val="333333"/>
          <w:sz w:val="18"/>
          <w:szCs w:val="18"/>
        </w:rPr>
        <w:t>A= 90 – 100%   </w:t>
      </w:r>
    </w:p>
    <w:p w14:paraId="1AB6273C" w14:textId="77777777" w:rsidR="009B221E" w:rsidRDefault="009B221E" w:rsidP="009B221E">
      <w:pPr>
        <w:pStyle w:val="NormalWeb"/>
        <w:shd w:val="clear" w:color="auto" w:fill="FFFFFF"/>
        <w:spacing w:before="0" w:beforeAutospacing="0" w:after="0" w:afterAutospacing="0"/>
      </w:pPr>
      <w:r>
        <w:rPr>
          <w:rFonts w:ascii="Calibri" w:hAnsi="Calibri" w:cs="Calibri"/>
          <w:color w:val="333333"/>
          <w:sz w:val="18"/>
          <w:szCs w:val="18"/>
        </w:rPr>
        <w:t>B= 80 – 89%</w:t>
      </w:r>
    </w:p>
    <w:p w14:paraId="590BF18D" w14:textId="77777777" w:rsidR="009B221E" w:rsidRDefault="009B221E" w:rsidP="009B221E">
      <w:pPr>
        <w:pStyle w:val="NormalWeb"/>
        <w:shd w:val="clear" w:color="auto" w:fill="FFFFFF"/>
        <w:spacing w:before="0" w:beforeAutospacing="0" w:after="0" w:afterAutospacing="0"/>
      </w:pPr>
      <w:r>
        <w:rPr>
          <w:rFonts w:ascii="Calibri" w:hAnsi="Calibri" w:cs="Calibri"/>
          <w:color w:val="333333"/>
          <w:sz w:val="18"/>
          <w:szCs w:val="18"/>
        </w:rPr>
        <w:t>C= 70 – 79%   </w:t>
      </w:r>
    </w:p>
    <w:p w14:paraId="3A3E9660" w14:textId="77777777" w:rsidR="009B221E" w:rsidRDefault="009B221E" w:rsidP="009B221E">
      <w:pPr>
        <w:pStyle w:val="NormalWeb"/>
        <w:shd w:val="clear" w:color="auto" w:fill="FFFFFF"/>
        <w:spacing w:before="0" w:beforeAutospacing="0" w:after="0" w:afterAutospacing="0"/>
      </w:pPr>
      <w:r>
        <w:rPr>
          <w:rFonts w:ascii="Calibri" w:hAnsi="Calibri" w:cs="Calibri"/>
          <w:color w:val="333333"/>
          <w:sz w:val="18"/>
          <w:szCs w:val="18"/>
        </w:rPr>
        <w:t>D= 60 – 69%</w:t>
      </w:r>
    </w:p>
    <w:p w14:paraId="0E1BA6C9" w14:textId="77777777" w:rsidR="009B221E" w:rsidRDefault="009B221E" w:rsidP="009B221E">
      <w:pPr>
        <w:pStyle w:val="NormalWeb"/>
        <w:shd w:val="clear" w:color="auto" w:fill="FFFFFF"/>
        <w:spacing w:before="0" w:beforeAutospacing="0" w:after="0" w:afterAutospacing="0"/>
      </w:pPr>
      <w:r>
        <w:rPr>
          <w:rFonts w:ascii="Calibri" w:hAnsi="Calibri" w:cs="Calibri"/>
          <w:color w:val="333333"/>
          <w:sz w:val="18"/>
          <w:szCs w:val="18"/>
        </w:rPr>
        <w:t>F= 59% - below</w:t>
      </w:r>
    </w:p>
    <w:p w14:paraId="55DA328D" w14:textId="77777777" w:rsidR="009B221E" w:rsidRDefault="009B221E" w:rsidP="009B221E">
      <w:pPr>
        <w:pStyle w:val="NormalWeb"/>
        <w:shd w:val="clear" w:color="auto" w:fill="FFFFFF"/>
        <w:spacing w:before="0" w:beforeAutospacing="0" w:after="0" w:afterAutospacing="0"/>
      </w:pPr>
      <w:r>
        <w:rPr>
          <w:rFonts w:ascii="Calibri" w:hAnsi="Calibri" w:cs="Calibri"/>
          <w:color w:val="333333"/>
          <w:sz w:val="18"/>
          <w:szCs w:val="18"/>
        </w:rPr>
        <w:t xml:space="preserve">*Students are awarded 10 points a day for participation &amp; character (totaling 60 points for the </w:t>
      </w:r>
      <w:proofErr w:type="gramStart"/>
      <w:r>
        <w:rPr>
          <w:rFonts w:ascii="Calibri" w:hAnsi="Calibri" w:cs="Calibri"/>
          <w:color w:val="333333"/>
          <w:sz w:val="18"/>
          <w:szCs w:val="18"/>
        </w:rPr>
        <w:t>week)*</w:t>
      </w:r>
      <w:proofErr w:type="gramEnd"/>
    </w:p>
    <w:p w14:paraId="2ED23AA4" w14:textId="77777777" w:rsidR="009B221E" w:rsidRDefault="009B221E" w:rsidP="009B221E">
      <w:pPr>
        <w:pStyle w:val="NormalWeb"/>
        <w:shd w:val="clear" w:color="auto" w:fill="FFFFFF"/>
        <w:spacing w:before="0" w:beforeAutospacing="0" w:after="0" w:afterAutospacing="0"/>
      </w:pPr>
      <w:r>
        <w:rPr>
          <w:rFonts w:ascii="Calibri" w:hAnsi="Calibri" w:cs="Calibri"/>
          <w:b/>
          <w:bCs/>
          <w:color w:val="333333"/>
          <w:sz w:val="18"/>
          <w:szCs w:val="18"/>
          <w:u w:val="single"/>
        </w:rPr>
        <w:t>Semester grades:</w:t>
      </w:r>
    </w:p>
    <w:p w14:paraId="5220833D" w14:textId="77777777" w:rsidR="009B221E" w:rsidRDefault="009B221E" w:rsidP="009B221E">
      <w:pPr>
        <w:pStyle w:val="NormalWeb"/>
        <w:shd w:val="clear" w:color="auto" w:fill="FFFFFF"/>
        <w:spacing w:before="0" w:beforeAutospacing="0" w:after="0" w:afterAutospacing="0"/>
      </w:pPr>
      <w:r>
        <w:rPr>
          <w:rFonts w:ascii="Calibri" w:hAnsi="Calibri" w:cs="Calibri"/>
          <w:color w:val="333333"/>
          <w:sz w:val="18"/>
          <w:szCs w:val="18"/>
        </w:rPr>
        <w:t>(40% Quarter 1, 40% Quarter 2, 20% Final Exam)</w:t>
      </w:r>
    </w:p>
    <w:p w14:paraId="445796F3" w14:textId="77777777" w:rsidR="009B221E" w:rsidRDefault="009B221E" w:rsidP="009B221E">
      <w:pPr>
        <w:pStyle w:val="NormalWeb"/>
        <w:shd w:val="clear" w:color="auto" w:fill="FFFFFF"/>
        <w:spacing w:before="0" w:beforeAutospacing="0" w:after="0" w:afterAutospacing="0"/>
      </w:pPr>
      <w:r>
        <w:rPr>
          <w:rFonts w:ascii="Calibri" w:hAnsi="Calibri" w:cs="Calibri"/>
          <w:color w:val="333333"/>
          <w:sz w:val="18"/>
          <w:szCs w:val="18"/>
        </w:rPr>
        <w:t>Please refer to Infinite Campus Home, progress reports, and report cards for updated grades.</w:t>
      </w:r>
    </w:p>
    <w:p w14:paraId="2F4FBC3A" w14:textId="77777777" w:rsidR="002B1C93" w:rsidRPr="009B221E" w:rsidRDefault="002B1C93" w:rsidP="002B1C93">
      <w:pPr>
        <w:pStyle w:val="NormalWeb"/>
        <w:shd w:val="clear" w:color="auto" w:fill="FFFFFF"/>
        <w:spacing w:after="0"/>
        <w:rPr>
          <w:rFonts w:ascii="Calibri" w:hAnsi="Calibri" w:cs="Calibri"/>
          <w:b/>
          <w:bCs/>
          <w:color w:val="333333"/>
          <w:sz w:val="18"/>
          <w:szCs w:val="18"/>
          <w:u w:val="single"/>
        </w:rPr>
      </w:pPr>
      <w:r w:rsidRPr="009B221E">
        <w:rPr>
          <w:rFonts w:ascii="Calibri" w:hAnsi="Calibri" w:cs="Calibri"/>
          <w:b/>
          <w:bCs/>
          <w:color w:val="333333"/>
          <w:sz w:val="18"/>
          <w:szCs w:val="18"/>
          <w:u w:val="single"/>
        </w:rPr>
        <w:t>Food and Drink:</w:t>
      </w:r>
    </w:p>
    <w:p w14:paraId="20F4DABC" w14:textId="77777777" w:rsidR="002B1C93" w:rsidRPr="002B1C93" w:rsidRDefault="002B1C93" w:rsidP="002B1C93">
      <w:pPr>
        <w:pStyle w:val="NormalWeb"/>
        <w:shd w:val="clear" w:color="auto" w:fill="FFFFFF"/>
        <w:spacing w:after="0"/>
        <w:rPr>
          <w:rFonts w:ascii="Calibri" w:hAnsi="Calibri" w:cs="Calibri"/>
          <w:color w:val="333333"/>
          <w:sz w:val="18"/>
          <w:szCs w:val="18"/>
        </w:rPr>
      </w:pPr>
      <w:r w:rsidRPr="002B1C93">
        <w:rPr>
          <w:rFonts w:ascii="Calibri" w:hAnsi="Calibri" w:cs="Calibri"/>
          <w:color w:val="333333"/>
          <w:sz w:val="18"/>
          <w:szCs w:val="18"/>
        </w:rPr>
        <w:t>There is no food or drink allowed in the classroom except water.</w:t>
      </w:r>
    </w:p>
    <w:p w14:paraId="6C7813B8" w14:textId="77777777" w:rsidR="002B1C93" w:rsidRPr="009B221E" w:rsidRDefault="002B1C93" w:rsidP="002B1C93">
      <w:pPr>
        <w:pStyle w:val="NormalWeb"/>
        <w:shd w:val="clear" w:color="auto" w:fill="FFFFFF"/>
        <w:spacing w:after="0"/>
        <w:rPr>
          <w:rFonts w:ascii="Calibri" w:hAnsi="Calibri" w:cs="Calibri"/>
          <w:b/>
          <w:bCs/>
          <w:color w:val="333333"/>
          <w:sz w:val="18"/>
          <w:szCs w:val="18"/>
          <w:u w:val="single"/>
        </w:rPr>
      </w:pPr>
      <w:r w:rsidRPr="009B221E">
        <w:rPr>
          <w:rFonts w:ascii="Calibri" w:hAnsi="Calibri" w:cs="Calibri"/>
          <w:b/>
          <w:bCs/>
          <w:color w:val="333333"/>
          <w:sz w:val="18"/>
          <w:szCs w:val="18"/>
          <w:u w:val="single"/>
        </w:rPr>
        <w:t>Tutoring:</w:t>
      </w:r>
    </w:p>
    <w:p w14:paraId="5599673D" w14:textId="02BA9084" w:rsidR="002B1C93" w:rsidRPr="002B1C93" w:rsidRDefault="009B221E" w:rsidP="009B221E">
      <w:pPr>
        <w:pStyle w:val="NormalWeb"/>
        <w:numPr>
          <w:ilvl w:val="0"/>
          <w:numId w:val="5"/>
        </w:numPr>
        <w:shd w:val="clear" w:color="auto" w:fill="FFFFFF"/>
        <w:spacing w:after="0"/>
        <w:rPr>
          <w:rFonts w:ascii="Calibri" w:hAnsi="Calibri" w:cs="Calibri"/>
          <w:color w:val="333333"/>
          <w:sz w:val="18"/>
          <w:szCs w:val="18"/>
        </w:rPr>
      </w:pPr>
      <w:r>
        <w:rPr>
          <w:rFonts w:ascii="Calibri" w:hAnsi="Calibri" w:cs="Calibri"/>
          <w:color w:val="333333"/>
          <w:sz w:val="18"/>
          <w:szCs w:val="18"/>
        </w:rPr>
        <w:t>By appointment</w:t>
      </w:r>
    </w:p>
    <w:p w14:paraId="791A707D" w14:textId="77777777" w:rsidR="002B1C93" w:rsidRPr="009B221E" w:rsidRDefault="002B1C93" w:rsidP="002B1C93">
      <w:pPr>
        <w:pStyle w:val="NormalWeb"/>
        <w:shd w:val="clear" w:color="auto" w:fill="FFFFFF"/>
        <w:spacing w:after="0"/>
        <w:rPr>
          <w:rFonts w:ascii="Calibri" w:hAnsi="Calibri" w:cs="Calibri"/>
          <w:b/>
          <w:bCs/>
          <w:color w:val="333333"/>
          <w:sz w:val="18"/>
          <w:szCs w:val="18"/>
          <w:u w:val="single"/>
        </w:rPr>
      </w:pPr>
      <w:r w:rsidRPr="009B221E">
        <w:rPr>
          <w:rFonts w:ascii="Calibri" w:hAnsi="Calibri" w:cs="Calibri"/>
          <w:b/>
          <w:bCs/>
          <w:color w:val="333333"/>
          <w:sz w:val="18"/>
          <w:szCs w:val="18"/>
          <w:u w:val="single"/>
        </w:rPr>
        <w:t>Finals:</w:t>
      </w:r>
    </w:p>
    <w:p w14:paraId="79064519" w14:textId="065A69BE" w:rsidR="002B1C93" w:rsidRDefault="002B1C93" w:rsidP="002B1C93">
      <w:pPr>
        <w:pStyle w:val="NormalWeb"/>
        <w:shd w:val="clear" w:color="auto" w:fill="FFFFFF"/>
        <w:spacing w:before="0" w:beforeAutospacing="0" w:after="0" w:afterAutospacing="0"/>
      </w:pPr>
      <w:r w:rsidRPr="002B1C93">
        <w:rPr>
          <w:rFonts w:ascii="Calibri" w:hAnsi="Calibri" w:cs="Calibri"/>
          <w:color w:val="333333"/>
          <w:sz w:val="18"/>
          <w:szCs w:val="18"/>
        </w:rPr>
        <w:t>Finals are not given early. Absent students will receive a zero until they can take the final.</w:t>
      </w:r>
    </w:p>
    <w:sectPr w:rsidR="002B1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E0541"/>
    <w:multiLevelType w:val="multilevel"/>
    <w:tmpl w:val="93F4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207C3"/>
    <w:multiLevelType w:val="multilevel"/>
    <w:tmpl w:val="0AFCB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17374"/>
    <w:multiLevelType w:val="hybridMultilevel"/>
    <w:tmpl w:val="9EE8B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4355E1"/>
    <w:multiLevelType w:val="multilevel"/>
    <w:tmpl w:val="CFC0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233F4"/>
    <w:multiLevelType w:val="hybridMultilevel"/>
    <w:tmpl w:val="0DA49F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2C785B"/>
    <w:multiLevelType w:val="hybridMultilevel"/>
    <w:tmpl w:val="98A8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115A5"/>
    <w:multiLevelType w:val="multilevel"/>
    <w:tmpl w:val="208A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289634">
    <w:abstractNumId w:val="1"/>
  </w:num>
  <w:num w:numId="2" w16cid:durableId="966161162">
    <w:abstractNumId w:val="0"/>
  </w:num>
  <w:num w:numId="3" w16cid:durableId="413823744">
    <w:abstractNumId w:val="6"/>
  </w:num>
  <w:num w:numId="4" w16cid:durableId="389118608">
    <w:abstractNumId w:val="3"/>
  </w:num>
  <w:num w:numId="5" w16cid:durableId="251667486">
    <w:abstractNumId w:val="5"/>
  </w:num>
  <w:num w:numId="6" w16cid:durableId="1633437468">
    <w:abstractNumId w:val="4"/>
  </w:num>
  <w:num w:numId="7" w16cid:durableId="1961568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93"/>
    <w:rsid w:val="002B1C93"/>
    <w:rsid w:val="002E4BD4"/>
    <w:rsid w:val="009B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BC72"/>
  <w15:chartTrackingRefBased/>
  <w15:docId w15:val="{2D71855E-D05E-44E8-9CB0-C270DF7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C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1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3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ndler.aaron@cusd8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Windler, Aaron</dc:creator>
  <cp:keywords/>
  <dc:description/>
  <cp:lastModifiedBy>Windler, Aaron</cp:lastModifiedBy>
  <cp:revision>1</cp:revision>
  <dcterms:created xsi:type="dcterms:W3CDTF">2022-07-19T16:50:00Z</dcterms:created>
  <dcterms:modified xsi:type="dcterms:W3CDTF">2022-07-19T17:01:00Z</dcterms:modified>
</cp:coreProperties>
</file>