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82339" w14:textId="77777777" w:rsidR="00E109FB" w:rsidRPr="00E109FB" w:rsidRDefault="00E109FB" w:rsidP="00E109FB">
      <w:pPr>
        <w:jc w:val="center"/>
        <w:rPr>
          <w:rFonts w:ascii="BbFlippityflipThick" w:hAnsi="BbFlippityflipThick"/>
          <w:sz w:val="36"/>
          <w:szCs w:val="36"/>
          <w:u w:val="single"/>
        </w:rPr>
      </w:pPr>
      <w:r w:rsidRPr="00E109FB">
        <w:rPr>
          <w:rFonts w:ascii="BbFlippityflipThick" w:hAnsi="BbFlippityflipThick"/>
          <w:sz w:val="36"/>
          <w:szCs w:val="36"/>
          <w:u w:val="single"/>
        </w:rPr>
        <w:t>GREAT AMERICAN AWARD PROGRAM</w:t>
      </w:r>
    </w:p>
    <w:p w14:paraId="131AC51B" w14:textId="71168226" w:rsidR="00E109FB" w:rsidRPr="00E109FB" w:rsidRDefault="00E109FB" w:rsidP="00E109FB">
      <w:pPr>
        <w:rPr>
          <w:rFonts w:ascii="BbFlippityflipThick" w:hAnsi="BbFlippityflipThick"/>
          <w:sz w:val="28"/>
          <w:szCs w:val="28"/>
        </w:rPr>
      </w:pPr>
      <w:r w:rsidRPr="00E109FB">
        <w:rPr>
          <w:rFonts w:ascii="BbFlippityflipThick" w:hAnsi="BbFlippityflipThick"/>
          <w:sz w:val="28"/>
          <w:szCs w:val="28"/>
        </w:rPr>
        <w:t xml:space="preserve">All </w:t>
      </w:r>
      <w:r w:rsidRPr="00E109FB">
        <w:rPr>
          <w:rFonts w:ascii="BbFlippityflipThick" w:hAnsi="BbFlippityflipThick"/>
          <w:sz w:val="28"/>
          <w:szCs w:val="28"/>
        </w:rPr>
        <w:t>fifth-grade</w:t>
      </w:r>
      <w:r w:rsidRPr="00E109FB">
        <w:rPr>
          <w:rFonts w:ascii="BbFlippityflipThick" w:hAnsi="BbFlippityflipThick"/>
          <w:sz w:val="28"/>
          <w:szCs w:val="28"/>
        </w:rPr>
        <w:t xml:space="preserve"> students are invited to participate in the Great American Award program. The Great American Award program fits the 5th grade curriculum because so many of the Social </w:t>
      </w:r>
      <w:proofErr w:type="gramStart"/>
      <w:r w:rsidRPr="00E109FB">
        <w:rPr>
          <w:rFonts w:ascii="BbFlippityflipThick" w:hAnsi="BbFlippityflipThick"/>
          <w:sz w:val="28"/>
          <w:szCs w:val="28"/>
        </w:rPr>
        <w:t>Studies</w:t>
      </w:r>
      <w:proofErr w:type="gramEnd"/>
      <w:r w:rsidRPr="00E109FB">
        <w:rPr>
          <w:rFonts w:ascii="BbFlippityflipThick" w:hAnsi="BbFlippityflipThick"/>
          <w:sz w:val="28"/>
          <w:szCs w:val="28"/>
        </w:rPr>
        <w:t xml:space="preserve"> objectives relate to American History.</w:t>
      </w:r>
    </w:p>
    <w:p w14:paraId="05085802" w14:textId="07395C2B" w:rsidR="00E109FB" w:rsidRPr="00E109FB" w:rsidRDefault="00E109FB" w:rsidP="00E109FB">
      <w:pPr>
        <w:rPr>
          <w:rFonts w:ascii="BbFlippityflipThick" w:hAnsi="BbFlippityflipThick"/>
          <w:sz w:val="28"/>
          <w:szCs w:val="28"/>
        </w:rPr>
      </w:pPr>
      <w:r w:rsidRPr="00E109FB">
        <w:rPr>
          <w:rFonts w:ascii="BbFlippityflipThick" w:hAnsi="BbFlippityflipThick"/>
          <w:sz w:val="28"/>
          <w:szCs w:val="28"/>
        </w:rPr>
        <w:t xml:space="preserve">A special award will be given to all </w:t>
      </w:r>
      <w:r w:rsidRPr="00E109FB">
        <w:rPr>
          <w:rFonts w:ascii="BbFlippityflipThick" w:hAnsi="BbFlippityflipThick"/>
          <w:sz w:val="28"/>
          <w:szCs w:val="28"/>
        </w:rPr>
        <w:t>fifth-grade</w:t>
      </w:r>
      <w:r w:rsidRPr="00E109FB">
        <w:rPr>
          <w:rFonts w:ascii="BbFlippityflipThick" w:hAnsi="BbFlippityflipThick"/>
          <w:sz w:val="28"/>
          <w:szCs w:val="28"/>
        </w:rPr>
        <w:t xml:space="preserve"> students who successfully complete the following elements:</w:t>
      </w:r>
    </w:p>
    <w:p w14:paraId="2C24E4DF" w14:textId="3D513106" w:rsidR="00E109FB" w:rsidRPr="00E109FB" w:rsidRDefault="00E109FB" w:rsidP="00E109FB">
      <w:pPr>
        <w:pStyle w:val="ListParagraph"/>
        <w:numPr>
          <w:ilvl w:val="0"/>
          <w:numId w:val="3"/>
        </w:numPr>
        <w:rPr>
          <w:rFonts w:ascii="BbFlippityflipThick" w:hAnsi="BbFlippityflipThick"/>
          <w:sz w:val="28"/>
          <w:szCs w:val="28"/>
        </w:rPr>
      </w:pPr>
      <w:r w:rsidRPr="00E109FB">
        <w:rPr>
          <w:rFonts w:ascii="BbFlippityflipThick" w:hAnsi="BbFlippityflipThick"/>
          <w:sz w:val="28"/>
          <w:szCs w:val="28"/>
        </w:rPr>
        <w:t>Recite the Gettysburg Address (3 assists)</w:t>
      </w:r>
    </w:p>
    <w:p w14:paraId="1E6D15EE" w14:textId="1BD8F246" w:rsidR="00E109FB" w:rsidRPr="00E109FB" w:rsidRDefault="00E109FB" w:rsidP="00E109FB">
      <w:pPr>
        <w:pStyle w:val="ListParagraph"/>
        <w:numPr>
          <w:ilvl w:val="0"/>
          <w:numId w:val="3"/>
        </w:numPr>
        <w:rPr>
          <w:rFonts w:ascii="BbFlippityflipThick" w:hAnsi="BbFlippityflipThick"/>
          <w:sz w:val="28"/>
          <w:szCs w:val="28"/>
        </w:rPr>
      </w:pPr>
      <w:r w:rsidRPr="00E109FB">
        <w:rPr>
          <w:rFonts w:ascii="BbFlippityflipThick" w:hAnsi="BbFlippityflipThick"/>
          <w:sz w:val="28"/>
          <w:szCs w:val="28"/>
        </w:rPr>
        <w:t>Recite the names of the 4</w:t>
      </w:r>
      <w:r w:rsidRPr="00E109FB">
        <w:rPr>
          <w:rFonts w:ascii="BbFlippityflipThick" w:hAnsi="BbFlippityflipThick"/>
          <w:sz w:val="28"/>
          <w:szCs w:val="28"/>
        </w:rPr>
        <w:t>6</w:t>
      </w:r>
      <w:r w:rsidRPr="00E109FB">
        <w:rPr>
          <w:rFonts w:ascii="BbFlippityflipThick" w:hAnsi="BbFlippityflipThick"/>
          <w:sz w:val="28"/>
          <w:szCs w:val="28"/>
        </w:rPr>
        <w:t xml:space="preserve"> presidents in order (3 assists, initials only)</w:t>
      </w:r>
    </w:p>
    <w:p w14:paraId="59EF19E9" w14:textId="554DA5E3" w:rsidR="00E109FB" w:rsidRPr="00E109FB" w:rsidRDefault="00E109FB" w:rsidP="00E109FB">
      <w:pPr>
        <w:pStyle w:val="ListParagraph"/>
        <w:numPr>
          <w:ilvl w:val="0"/>
          <w:numId w:val="3"/>
        </w:numPr>
        <w:rPr>
          <w:rFonts w:ascii="BbFlippityflipThick" w:hAnsi="BbFlippityflipThick"/>
          <w:sz w:val="28"/>
          <w:szCs w:val="28"/>
        </w:rPr>
      </w:pPr>
      <w:r w:rsidRPr="00E109FB">
        <w:rPr>
          <w:rFonts w:ascii="BbFlippityflipThick" w:hAnsi="BbFlippityflipThick"/>
          <w:sz w:val="28"/>
          <w:szCs w:val="28"/>
        </w:rPr>
        <w:t>Recite the States and Capitals in alphabetical order (2 assists)</w:t>
      </w:r>
    </w:p>
    <w:p w14:paraId="44C1E04D" w14:textId="5408CAFA" w:rsidR="00E109FB" w:rsidRPr="00E109FB" w:rsidRDefault="00E109FB" w:rsidP="00E109FB">
      <w:pPr>
        <w:pStyle w:val="ListParagraph"/>
        <w:numPr>
          <w:ilvl w:val="0"/>
          <w:numId w:val="3"/>
        </w:numPr>
        <w:rPr>
          <w:rFonts w:ascii="BbFlippityflipThick" w:hAnsi="BbFlippityflipThick"/>
          <w:sz w:val="28"/>
          <w:szCs w:val="28"/>
        </w:rPr>
      </w:pPr>
      <w:r w:rsidRPr="00E109FB">
        <w:rPr>
          <w:rFonts w:ascii="BbFlippityflipThick" w:hAnsi="BbFlippityflipThick"/>
          <w:sz w:val="28"/>
          <w:szCs w:val="28"/>
        </w:rPr>
        <w:t>Recite or sing the National Anthem</w:t>
      </w:r>
      <w:proofErr w:type="gramStart"/>
      <w:r w:rsidRPr="00E109FB">
        <w:rPr>
          <w:rFonts w:ascii="Times New Roman" w:hAnsi="Times New Roman" w:cs="Times New Roman"/>
          <w:sz w:val="28"/>
          <w:szCs w:val="28"/>
        </w:rPr>
        <w:t>—</w:t>
      </w:r>
      <w:r w:rsidRPr="00E109FB">
        <w:rPr>
          <w:rFonts w:ascii="BbFlippityflipThick" w:hAnsi="BbFlippityflipThick" w:cs="DK Lemon Yellow Sun"/>
          <w:sz w:val="28"/>
          <w:szCs w:val="28"/>
        </w:rPr>
        <w:t>“</w:t>
      </w:r>
      <w:proofErr w:type="gramEnd"/>
      <w:r w:rsidRPr="00E109FB">
        <w:rPr>
          <w:rFonts w:ascii="BbFlippityflipThick" w:hAnsi="BbFlippityflipThick"/>
          <w:sz w:val="28"/>
          <w:szCs w:val="28"/>
        </w:rPr>
        <w:t>The Star Spangled Banner</w:t>
      </w:r>
      <w:r w:rsidRPr="00E109FB">
        <w:rPr>
          <w:rFonts w:ascii="BbFlippityflipThick" w:hAnsi="BbFlippityflipThick" w:cs="DK Lemon Yellow Sun"/>
          <w:sz w:val="28"/>
          <w:szCs w:val="28"/>
        </w:rPr>
        <w:t>”</w:t>
      </w:r>
      <w:r w:rsidRPr="00E109FB">
        <w:rPr>
          <w:rFonts w:ascii="BbFlippityflipThick" w:hAnsi="BbFlippityflipThick"/>
          <w:sz w:val="28"/>
          <w:szCs w:val="28"/>
        </w:rPr>
        <w:t xml:space="preserve"> (no assists)</w:t>
      </w:r>
    </w:p>
    <w:p w14:paraId="5CC6CFF3" w14:textId="243F7D78" w:rsidR="00E109FB" w:rsidRPr="00E109FB" w:rsidRDefault="00E109FB" w:rsidP="00E109FB">
      <w:pPr>
        <w:pStyle w:val="ListParagraph"/>
        <w:numPr>
          <w:ilvl w:val="0"/>
          <w:numId w:val="3"/>
        </w:numPr>
        <w:rPr>
          <w:rFonts w:ascii="BbFlippityflipThick" w:hAnsi="BbFlippityflipThick"/>
          <w:sz w:val="28"/>
          <w:szCs w:val="28"/>
        </w:rPr>
      </w:pPr>
      <w:r w:rsidRPr="00E109FB">
        <w:rPr>
          <w:rFonts w:ascii="BbFlippityflipThick" w:hAnsi="BbFlippityflipThick"/>
          <w:sz w:val="28"/>
          <w:szCs w:val="28"/>
        </w:rPr>
        <w:t>Recite the Preamble to the Constitution of the United States (no assists)</w:t>
      </w:r>
    </w:p>
    <w:p w14:paraId="52247F48" w14:textId="2AA7697A" w:rsidR="00E109FB" w:rsidRPr="00E109FB" w:rsidRDefault="00E109FB" w:rsidP="00E109FB">
      <w:pPr>
        <w:pStyle w:val="ListParagraph"/>
        <w:numPr>
          <w:ilvl w:val="0"/>
          <w:numId w:val="3"/>
        </w:numPr>
        <w:rPr>
          <w:rFonts w:ascii="BbFlippityflipThick" w:hAnsi="BbFlippityflipThick"/>
          <w:sz w:val="28"/>
          <w:szCs w:val="28"/>
        </w:rPr>
      </w:pPr>
      <w:r w:rsidRPr="00E109FB">
        <w:rPr>
          <w:rFonts w:ascii="BbFlippityflipThick" w:hAnsi="BbFlippityflipThick"/>
          <w:sz w:val="28"/>
          <w:szCs w:val="28"/>
        </w:rPr>
        <w:t>Write the Pledge of Allegiance in cursive with no spelling or punctuation errors.</w:t>
      </w:r>
    </w:p>
    <w:p w14:paraId="0496DB17" w14:textId="0664018F" w:rsidR="00E109FB" w:rsidRPr="00E109FB" w:rsidRDefault="00E109FB" w:rsidP="00E109FB">
      <w:pPr>
        <w:rPr>
          <w:rFonts w:ascii="BbFlippityflipThick" w:hAnsi="BbFlippityflipThick"/>
          <w:sz w:val="28"/>
          <w:szCs w:val="28"/>
        </w:rPr>
      </w:pPr>
      <w:r w:rsidRPr="00E109FB">
        <w:rPr>
          <w:rFonts w:ascii="BbFlippityflipThick" w:hAnsi="BbFlippityflipThick"/>
          <w:sz w:val="28"/>
          <w:szCs w:val="28"/>
        </w:rPr>
        <w:t xml:space="preserve">All requirements must be finished by </w:t>
      </w:r>
      <w:r w:rsidRPr="00E109FB">
        <w:rPr>
          <w:rFonts w:ascii="BbFlippityflipThick" w:hAnsi="BbFlippityflipThick"/>
          <w:sz w:val="28"/>
          <w:szCs w:val="28"/>
        </w:rPr>
        <w:t>May 5th</w:t>
      </w:r>
      <w:r w:rsidRPr="00E109FB">
        <w:rPr>
          <w:rFonts w:ascii="BbFlippityflipThick" w:hAnsi="BbFlippityflipThick"/>
          <w:sz w:val="28"/>
          <w:szCs w:val="28"/>
        </w:rPr>
        <w:t xml:space="preserve"> to earn the Great American Award.</w:t>
      </w:r>
      <w:r w:rsidRPr="00E109FB">
        <w:rPr>
          <w:rFonts w:ascii="BbFlippityflipThick" w:hAnsi="BbFlippityflipThick"/>
          <w:sz w:val="28"/>
          <w:szCs w:val="28"/>
        </w:rPr>
        <w:t xml:space="preserve"> </w:t>
      </w:r>
      <w:r w:rsidRPr="00E109FB">
        <w:rPr>
          <w:rFonts w:ascii="BbFlippityflipThick" w:hAnsi="BbFlippityflipThick"/>
          <w:sz w:val="28"/>
          <w:szCs w:val="28"/>
        </w:rPr>
        <w:t xml:space="preserve">The elements may be learned and presented in any </w:t>
      </w:r>
      <w:r w:rsidRPr="00E109FB">
        <w:rPr>
          <w:rFonts w:ascii="BbFlippityflipThick" w:hAnsi="BbFlippityflipThick"/>
          <w:sz w:val="28"/>
          <w:szCs w:val="28"/>
        </w:rPr>
        <w:t>order and</w:t>
      </w:r>
      <w:r w:rsidRPr="00E109FB">
        <w:rPr>
          <w:rFonts w:ascii="BbFlippityflipThick" w:hAnsi="BbFlippityflipThick"/>
          <w:sz w:val="28"/>
          <w:szCs w:val="28"/>
        </w:rPr>
        <w:t xml:space="preserve"> can be repeated as many times as it takes to be successful. When you are ready to show what you know, sign up for a presentation time with your teacher.</w:t>
      </w:r>
      <w:r w:rsidRPr="00E109FB">
        <w:rPr>
          <w:rFonts w:ascii="BbFlippityflipThick" w:hAnsi="BbFlippityflipThick"/>
          <w:sz w:val="28"/>
          <w:szCs w:val="28"/>
        </w:rPr>
        <w:t xml:space="preserve"> </w:t>
      </w:r>
      <w:r w:rsidRPr="00E109FB">
        <w:rPr>
          <w:rFonts w:ascii="BbFlippityflipThick" w:hAnsi="BbFlippityflipThick"/>
          <w:sz w:val="28"/>
          <w:szCs w:val="28"/>
        </w:rPr>
        <w:t xml:space="preserve">As you work through this program, we will celebrate each accomplishment with small rewards for each completed element. Students who successfully complete all six categories will receive an </w:t>
      </w:r>
      <w:r w:rsidRPr="00E109FB">
        <w:rPr>
          <w:rFonts w:ascii="BbFlippityflipThick" w:hAnsi="BbFlippityflipThick"/>
          <w:sz w:val="28"/>
          <w:szCs w:val="28"/>
        </w:rPr>
        <w:t xml:space="preserve">award to remember their accomplishment! </w:t>
      </w:r>
    </w:p>
    <w:p w14:paraId="5B52AE58" w14:textId="68A79AFA" w:rsidR="00E109FB" w:rsidRPr="00E109FB" w:rsidRDefault="00E109FB" w:rsidP="00E109FB">
      <w:pPr>
        <w:rPr>
          <w:rFonts w:ascii="BbFlippityflipThick" w:hAnsi="BbFlippityflipThick"/>
          <w:sz w:val="28"/>
          <w:szCs w:val="28"/>
        </w:rPr>
      </w:pPr>
      <w:r w:rsidRPr="00E109FB">
        <w:rPr>
          <w:rFonts w:ascii="BbFlippityflipThick" w:hAnsi="BbFlippityflipThick"/>
          <w:sz w:val="28"/>
          <w:szCs w:val="28"/>
        </w:rPr>
        <w:t>Everything you need to learn is attached to this paper. We encourage all 5th grade students to take this opportunity to expand their “Great American” knowledge!</w:t>
      </w:r>
    </w:p>
    <w:p w14:paraId="7EC913D6" w14:textId="0DF75D2F" w:rsidR="00A531AA" w:rsidRPr="00E109FB" w:rsidRDefault="00E109FB" w:rsidP="00E109FB">
      <w:pPr>
        <w:rPr>
          <w:rFonts w:ascii="BbFlippityflipThick" w:hAnsi="BbFlippityflipThick"/>
          <w:sz w:val="28"/>
          <w:szCs w:val="28"/>
        </w:rPr>
      </w:pPr>
      <w:r w:rsidRPr="00E109FB">
        <w:rPr>
          <w:rFonts w:ascii="BbFlippityflipThick" w:hAnsi="BbFlippityflipThick"/>
          <w:sz w:val="28"/>
          <w:szCs w:val="28"/>
        </w:rPr>
        <w:t>Good Luck!</w:t>
      </w:r>
    </w:p>
    <w:sectPr w:rsidR="00A531AA" w:rsidRPr="00E10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bFlippityflipThick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DK Lemon Yellow Sun">
    <w:panose1 w:val="02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08DB"/>
    <w:multiLevelType w:val="hybridMultilevel"/>
    <w:tmpl w:val="B63E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E2783"/>
    <w:multiLevelType w:val="hybridMultilevel"/>
    <w:tmpl w:val="E654E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31022"/>
    <w:multiLevelType w:val="hybridMultilevel"/>
    <w:tmpl w:val="EB58485A"/>
    <w:lvl w:ilvl="0" w:tplc="85E0837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7735">
    <w:abstractNumId w:val="0"/>
  </w:num>
  <w:num w:numId="2" w16cid:durableId="1074280302">
    <w:abstractNumId w:val="2"/>
  </w:num>
  <w:num w:numId="3" w16cid:durableId="1970358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FB"/>
    <w:rsid w:val="00A531AA"/>
    <w:rsid w:val="00E1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C0F8B"/>
  <w15:chartTrackingRefBased/>
  <w15:docId w15:val="{D88ECFE1-57F7-4BB9-9B30-7A8FB3B7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Kylee</dc:creator>
  <cp:keywords/>
  <dc:description/>
  <cp:lastModifiedBy>Young, Kylee</cp:lastModifiedBy>
  <cp:revision>1</cp:revision>
  <cp:lastPrinted>2022-07-21T18:52:00Z</cp:lastPrinted>
  <dcterms:created xsi:type="dcterms:W3CDTF">2022-07-21T18:47:00Z</dcterms:created>
  <dcterms:modified xsi:type="dcterms:W3CDTF">2022-07-21T19:14:00Z</dcterms:modified>
</cp:coreProperties>
</file>